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41"/>
        <w:gridCol w:w="8829"/>
      </w:tblGrid>
      <w:tr w:rsidR="001125CD" w:rsidRPr="00A97CE9" w:rsidTr="00516FCD">
        <w:trPr>
          <w:tblCellSpacing w:w="0" w:type="dxa"/>
        </w:trPr>
        <w:tc>
          <w:tcPr>
            <w:tcW w:w="1970" w:type="pct"/>
            <w:hideMark/>
          </w:tcPr>
          <w:p w:rsidR="001125CD" w:rsidRPr="00A97CE9" w:rsidRDefault="001125CD" w:rsidP="0070712C">
            <w:pPr>
              <w:spacing w:before="120" w:after="120" w:line="234" w:lineRule="atLeast"/>
              <w:jc w:val="center"/>
              <w:rPr>
                <w:rFonts w:ascii="Times New Roman" w:eastAsia="Times New Roman" w:hAnsi="Times New Roman"/>
                <w:sz w:val="26"/>
                <w:szCs w:val="26"/>
              </w:rPr>
            </w:pPr>
            <w:r w:rsidRPr="00A97CE9">
              <w:rPr>
                <w:rFonts w:ascii="Times New Roman" w:eastAsia="Times New Roman" w:hAnsi="Times New Roman"/>
                <w:b/>
                <w:bCs/>
                <w:sz w:val="26"/>
                <w:szCs w:val="26"/>
                <w:lang w:val="en"/>
              </w:rPr>
              <w:t>BỘ NGOẠI GIAO</w:t>
            </w:r>
            <w:r w:rsidRPr="00A97CE9">
              <w:rPr>
                <w:rFonts w:ascii="Times New Roman" w:eastAsia="Times New Roman" w:hAnsi="Times New Roman"/>
                <w:b/>
                <w:bCs/>
                <w:sz w:val="26"/>
                <w:szCs w:val="26"/>
                <w:lang w:val="vi-VN"/>
              </w:rPr>
              <w:br/>
            </w:r>
            <w:r w:rsidRPr="00A97CE9">
              <w:rPr>
                <w:rFonts w:ascii="Times New Roman" w:eastAsia="Times New Roman" w:hAnsi="Times New Roman"/>
                <w:b/>
                <w:bCs/>
                <w:sz w:val="26"/>
                <w:szCs w:val="26"/>
              </w:rPr>
              <w:t>-------</w:t>
            </w:r>
          </w:p>
        </w:tc>
        <w:tc>
          <w:tcPr>
            <w:tcW w:w="3030" w:type="pct"/>
            <w:hideMark/>
          </w:tcPr>
          <w:p w:rsidR="001125CD" w:rsidRPr="00A97CE9" w:rsidRDefault="001125CD" w:rsidP="0070712C">
            <w:pPr>
              <w:spacing w:before="120" w:after="120" w:line="234" w:lineRule="atLeast"/>
              <w:jc w:val="center"/>
              <w:rPr>
                <w:rFonts w:ascii="Times New Roman" w:eastAsia="Times New Roman" w:hAnsi="Times New Roman"/>
                <w:sz w:val="26"/>
                <w:szCs w:val="26"/>
              </w:rPr>
            </w:pPr>
            <w:r w:rsidRPr="00A97CE9">
              <w:rPr>
                <w:rFonts w:ascii="Times New Roman" w:eastAsia="Times New Roman" w:hAnsi="Times New Roman"/>
                <w:b/>
                <w:bCs/>
                <w:sz w:val="24"/>
                <w:szCs w:val="24"/>
                <w:lang w:val="en"/>
              </w:rPr>
              <w:t>C</w:t>
            </w:r>
            <w:r w:rsidRPr="00A97CE9">
              <w:rPr>
                <w:rFonts w:ascii="Times New Roman" w:eastAsia="Times New Roman" w:hAnsi="Times New Roman"/>
                <w:b/>
                <w:bCs/>
                <w:sz w:val="24"/>
                <w:szCs w:val="24"/>
                <w:lang w:val="vi-VN"/>
              </w:rPr>
              <w:t>ỘNG H</w:t>
            </w:r>
            <w:r w:rsidRPr="00A97CE9">
              <w:rPr>
                <w:rFonts w:ascii="Times New Roman" w:eastAsia="Times New Roman" w:hAnsi="Times New Roman"/>
                <w:b/>
                <w:bCs/>
                <w:sz w:val="24"/>
                <w:szCs w:val="24"/>
              </w:rPr>
              <w:t>ÒA XÃ H</w:t>
            </w:r>
            <w:r w:rsidRPr="00A97CE9">
              <w:rPr>
                <w:rFonts w:ascii="Times New Roman" w:eastAsia="Times New Roman" w:hAnsi="Times New Roman"/>
                <w:b/>
                <w:bCs/>
                <w:sz w:val="24"/>
                <w:szCs w:val="24"/>
                <w:lang w:val="vi-VN"/>
              </w:rPr>
              <w:t>ỘI CHỦ NGHĨA VIỆT NAM</w:t>
            </w:r>
            <w:r w:rsidRPr="00A97CE9">
              <w:rPr>
                <w:rFonts w:ascii="Times New Roman" w:eastAsia="Times New Roman" w:hAnsi="Times New Roman"/>
                <w:b/>
                <w:bCs/>
                <w:sz w:val="26"/>
                <w:szCs w:val="26"/>
                <w:lang w:val="vi-VN"/>
              </w:rPr>
              <w:br/>
              <w:t>Độc lập - Tự do - Hạnh ph</w:t>
            </w:r>
            <w:r w:rsidRPr="00A97CE9">
              <w:rPr>
                <w:rFonts w:ascii="Times New Roman" w:eastAsia="Times New Roman" w:hAnsi="Times New Roman"/>
                <w:b/>
                <w:bCs/>
                <w:sz w:val="26"/>
                <w:szCs w:val="26"/>
              </w:rPr>
              <w:t>úc</w:t>
            </w:r>
            <w:r w:rsidRPr="00A97CE9">
              <w:rPr>
                <w:rFonts w:ascii="Times New Roman" w:eastAsia="Times New Roman" w:hAnsi="Times New Roman"/>
                <w:b/>
                <w:bCs/>
                <w:sz w:val="26"/>
                <w:szCs w:val="26"/>
              </w:rPr>
              <w:br/>
              <w:t>---------------</w:t>
            </w:r>
          </w:p>
        </w:tc>
      </w:tr>
      <w:tr w:rsidR="001125CD" w:rsidRPr="00A97CE9" w:rsidTr="001125CD">
        <w:trPr>
          <w:tblCellSpacing w:w="0" w:type="dxa"/>
        </w:trPr>
        <w:tc>
          <w:tcPr>
            <w:tcW w:w="1970" w:type="pct"/>
            <w:hideMark/>
          </w:tcPr>
          <w:p w:rsidR="001125CD" w:rsidRPr="00A97CE9" w:rsidRDefault="001125CD" w:rsidP="0070712C">
            <w:pPr>
              <w:spacing w:before="120" w:after="120" w:line="234" w:lineRule="atLeast"/>
              <w:jc w:val="center"/>
              <w:rPr>
                <w:rFonts w:ascii="Times New Roman" w:eastAsia="Times New Roman" w:hAnsi="Times New Roman"/>
                <w:sz w:val="26"/>
                <w:szCs w:val="26"/>
              </w:rPr>
            </w:pPr>
            <w:r w:rsidRPr="00A97CE9">
              <w:rPr>
                <w:rFonts w:ascii="Times New Roman" w:eastAsia="Times New Roman" w:hAnsi="Times New Roman"/>
                <w:b/>
                <w:bCs/>
                <w:sz w:val="26"/>
                <w:szCs w:val="26"/>
                <w:lang w:val="en"/>
              </w:rPr>
              <w:t> </w:t>
            </w:r>
          </w:p>
        </w:tc>
        <w:tc>
          <w:tcPr>
            <w:tcW w:w="3030" w:type="pct"/>
            <w:hideMark/>
          </w:tcPr>
          <w:p w:rsidR="001125CD" w:rsidRPr="00A97CE9" w:rsidRDefault="001125CD" w:rsidP="00F21FCE">
            <w:pPr>
              <w:spacing w:before="120" w:after="120" w:line="234" w:lineRule="atLeast"/>
              <w:jc w:val="center"/>
              <w:rPr>
                <w:rFonts w:ascii="Times New Roman" w:eastAsia="Times New Roman" w:hAnsi="Times New Roman"/>
                <w:sz w:val="26"/>
                <w:szCs w:val="26"/>
              </w:rPr>
            </w:pPr>
            <w:r w:rsidRPr="00A97CE9">
              <w:rPr>
                <w:rFonts w:ascii="Times New Roman" w:eastAsia="Times New Roman" w:hAnsi="Times New Roman"/>
                <w:i/>
                <w:iCs/>
                <w:sz w:val="26"/>
                <w:szCs w:val="26"/>
                <w:lang w:val="en"/>
              </w:rPr>
              <w:t xml:space="preserve">Hà Nội, ngày          tháng </w:t>
            </w:r>
            <w:r w:rsidR="00F21FCE">
              <w:rPr>
                <w:rFonts w:ascii="Times New Roman" w:eastAsia="Times New Roman" w:hAnsi="Times New Roman"/>
                <w:i/>
                <w:iCs/>
                <w:sz w:val="26"/>
                <w:szCs w:val="26"/>
                <w:lang w:val="vi-VN"/>
              </w:rPr>
              <w:t>01</w:t>
            </w:r>
            <w:r w:rsidRPr="00A97CE9">
              <w:rPr>
                <w:rFonts w:ascii="Times New Roman" w:eastAsia="Times New Roman" w:hAnsi="Times New Roman"/>
                <w:i/>
                <w:iCs/>
                <w:sz w:val="26"/>
                <w:szCs w:val="26"/>
                <w:lang w:val="en"/>
              </w:rPr>
              <w:t xml:space="preserve"> </w:t>
            </w:r>
            <w:r w:rsidR="0086514E">
              <w:rPr>
                <w:rFonts w:ascii="Times New Roman" w:eastAsia="Times New Roman" w:hAnsi="Times New Roman"/>
                <w:i/>
                <w:iCs/>
                <w:sz w:val="26"/>
                <w:szCs w:val="26"/>
                <w:lang w:val="en"/>
              </w:rPr>
              <w:t xml:space="preserve">năm </w:t>
            </w:r>
            <w:r w:rsidR="0086514E">
              <w:rPr>
                <w:rFonts w:ascii="Times New Roman" w:eastAsia="Times New Roman" w:hAnsi="Times New Roman"/>
                <w:i/>
                <w:iCs/>
                <w:sz w:val="26"/>
                <w:szCs w:val="26"/>
                <w:lang w:val="vi-VN"/>
              </w:rPr>
              <w:t>2026</w:t>
            </w:r>
          </w:p>
        </w:tc>
      </w:tr>
    </w:tbl>
    <w:p w:rsidR="00854038" w:rsidRPr="00A97CE9" w:rsidRDefault="00E41E1B" w:rsidP="00AB7FC2">
      <w:pPr>
        <w:shd w:val="clear" w:color="auto" w:fill="FFFFFF"/>
        <w:spacing w:before="120" w:after="120" w:line="234" w:lineRule="atLeast"/>
        <w:jc w:val="center"/>
        <w:rPr>
          <w:rFonts w:ascii="Times New Roman" w:eastAsia="Times New Roman" w:hAnsi="Times New Roman"/>
          <w:sz w:val="28"/>
          <w:szCs w:val="28"/>
        </w:rPr>
      </w:pPr>
      <w:r w:rsidRPr="00A97CE9">
        <w:rPr>
          <w:rFonts w:ascii="Times New Roman" w:eastAsia="Times New Roman" w:hAnsi="Times New Roman"/>
          <w:b/>
          <w:bCs/>
          <w:sz w:val="26"/>
          <w:szCs w:val="26"/>
          <w:lang w:val="en"/>
        </w:rPr>
        <w:t>B</w:t>
      </w:r>
      <w:r w:rsidRPr="00A97CE9">
        <w:rPr>
          <w:rFonts w:ascii="Times New Roman" w:eastAsia="Times New Roman" w:hAnsi="Times New Roman"/>
          <w:b/>
          <w:bCs/>
          <w:sz w:val="26"/>
          <w:szCs w:val="26"/>
          <w:lang w:val="vi-VN"/>
        </w:rPr>
        <w:t>ẢN THUYẾT MINH QUY PHẠM H</w:t>
      </w:r>
      <w:r w:rsidRPr="00A97CE9">
        <w:rPr>
          <w:rFonts w:ascii="Times New Roman" w:eastAsia="Times New Roman" w:hAnsi="Times New Roman"/>
          <w:b/>
          <w:bCs/>
          <w:sz w:val="26"/>
          <w:szCs w:val="26"/>
        </w:rPr>
        <w:t xml:space="preserve">ÓA CHÍNH SÁCH </w:t>
      </w:r>
      <w:r w:rsidR="00923E61" w:rsidRPr="00A97CE9">
        <w:rPr>
          <w:rFonts w:ascii="Times New Roman" w:eastAsia="Times New Roman" w:hAnsi="Times New Roman"/>
          <w:b/>
          <w:bCs/>
          <w:sz w:val="26"/>
          <w:szCs w:val="26"/>
        </w:rPr>
        <w:br/>
      </w:r>
      <w:r w:rsidRPr="00A97CE9">
        <w:rPr>
          <w:rFonts w:ascii="Times New Roman" w:eastAsia="Times New Roman" w:hAnsi="Times New Roman"/>
          <w:b/>
          <w:bCs/>
          <w:sz w:val="26"/>
          <w:szCs w:val="26"/>
        </w:rPr>
        <w:t>C</w:t>
      </w:r>
      <w:r w:rsidRPr="00A97CE9">
        <w:rPr>
          <w:rFonts w:ascii="Times New Roman" w:eastAsia="Times New Roman" w:hAnsi="Times New Roman"/>
          <w:b/>
          <w:bCs/>
          <w:sz w:val="26"/>
          <w:szCs w:val="26"/>
          <w:lang w:val="vi-VN"/>
        </w:rPr>
        <w:t>ỦA</w:t>
      </w:r>
      <w:r w:rsidR="00854038" w:rsidRPr="00A97CE9">
        <w:rPr>
          <w:rFonts w:ascii="Times New Roman" w:eastAsia="Times New Roman" w:hAnsi="Times New Roman"/>
          <w:b/>
          <w:bCs/>
          <w:sz w:val="26"/>
          <w:szCs w:val="26"/>
        </w:rPr>
        <w:t xml:space="preserve"> LUẬT </w:t>
      </w:r>
      <w:r w:rsidR="00854038" w:rsidRPr="00A97CE9">
        <w:rPr>
          <w:rFonts w:ascii="Times New Roman" w:eastAsia="Times New Roman" w:hAnsi="Times New Roman"/>
          <w:b/>
          <w:bCs/>
          <w:sz w:val="28"/>
          <w:szCs w:val="28"/>
          <w:lang w:val="en"/>
        </w:rPr>
        <w:t xml:space="preserve">SỬA ĐỔI, BỔ SUNG MỘT SỐ ĐIỀU CỦA LUẬT CƠ QUAN ĐẠI DIỆN </w:t>
      </w:r>
      <w:r w:rsidR="0086514E">
        <w:rPr>
          <w:rFonts w:ascii="Times New Roman" w:eastAsia="Times New Roman" w:hAnsi="Times New Roman"/>
          <w:b/>
          <w:bCs/>
          <w:sz w:val="28"/>
          <w:szCs w:val="28"/>
          <w:lang w:val="en"/>
        </w:rPr>
        <w:br/>
      </w:r>
      <w:r w:rsidR="0086514E">
        <w:rPr>
          <w:rFonts w:ascii="Times New Roman" w:eastAsia="Times New Roman" w:hAnsi="Times New Roman"/>
          <w:b/>
          <w:bCs/>
          <w:sz w:val="28"/>
          <w:szCs w:val="28"/>
          <w:lang w:val="vi-VN"/>
        </w:rPr>
        <w:t>N</w:t>
      </w:r>
      <w:r w:rsidR="00854038" w:rsidRPr="00A97CE9">
        <w:rPr>
          <w:rFonts w:ascii="Times New Roman" w:eastAsia="Times New Roman" w:hAnsi="Times New Roman"/>
          <w:b/>
          <w:bCs/>
          <w:sz w:val="28"/>
          <w:szCs w:val="28"/>
          <w:lang w:val="en"/>
        </w:rPr>
        <w:t>ƯỚC CỘNG HÒA XÃ HỘI CHỦ NGHĨA VIỆT NAM Ở NƯỚC NGOÀI</w:t>
      </w:r>
    </w:p>
    <w:p w:rsidR="00E41E1B" w:rsidRPr="00A97CE9" w:rsidRDefault="00E41E1B" w:rsidP="00E41E1B">
      <w:pPr>
        <w:shd w:val="clear" w:color="auto" w:fill="FFFFFF"/>
        <w:spacing w:before="120" w:after="120" w:line="234" w:lineRule="atLeast"/>
        <w:jc w:val="center"/>
        <w:rPr>
          <w:rFonts w:ascii="Times New Roman" w:eastAsia="Times New Roman" w:hAnsi="Times New Roman"/>
          <w:sz w:val="26"/>
          <w:szCs w:val="26"/>
        </w:rPr>
      </w:pPr>
    </w:p>
    <w:tbl>
      <w:tblPr>
        <w:tblW w:w="5111"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15"/>
        <w:gridCol w:w="6272"/>
        <w:gridCol w:w="5096"/>
      </w:tblGrid>
      <w:tr w:rsidR="00E41E1B" w:rsidRPr="00A97CE9" w:rsidTr="006A25F4">
        <w:trPr>
          <w:tblCellSpacing w:w="0" w:type="dxa"/>
        </w:trPr>
        <w:tc>
          <w:tcPr>
            <w:tcW w:w="1181" w:type="pct"/>
            <w:vAlign w:val="center"/>
            <w:hideMark/>
          </w:tcPr>
          <w:p w:rsidR="00E41E1B" w:rsidRPr="006A25F4" w:rsidRDefault="00E41E1B" w:rsidP="006A25F4">
            <w:pPr>
              <w:spacing w:before="120" w:after="120" w:line="240" w:lineRule="auto"/>
              <w:ind w:left="144" w:right="144"/>
              <w:jc w:val="center"/>
              <w:rPr>
                <w:rFonts w:ascii="Times New Roman" w:eastAsia="Times New Roman" w:hAnsi="Times New Roman"/>
                <w:b/>
                <w:bCs/>
                <w:sz w:val="26"/>
                <w:szCs w:val="26"/>
              </w:rPr>
            </w:pPr>
            <w:r w:rsidRPr="006A25F4">
              <w:rPr>
                <w:rFonts w:ascii="Times New Roman" w:eastAsia="Times New Roman" w:hAnsi="Times New Roman"/>
                <w:b/>
                <w:bCs/>
                <w:sz w:val="26"/>
                <w:szCs w:val="26"/>
                <w:lang w:val="en"/>
              </w:rPr>
              <w:t>TÊN CHÍNH SÁCH</w:t>
            </w:r>
            <w:r w:rsidRPr="006A25F4">
              <w:rPr>
                <w:rFonts w:ascii="Times New Roman" w:eastAsia="Times New Roman" w:hAnsi="Times New Roman"/>
                <w:b/>
                <w:bCs/>
                <w:sz w:val="26"/>
                <w:szCs w:val="26"/>
                <w:lang w:val="en"/>
              </w:rPr>
              <w:br/>
              <w:t>N</w:t>
            </w:r>
            <w:r w:rsidRPr="006A25F4">
              <w:rPr>
                <w:rFonts w:ascii="Times New Roman" w:eastAsia="Times New Roman" w:hAnsi="Times New Roman"/>
                <w:b/>
                <w:bCs/>
                <w:sz w:val="26"/>
                <w:szCs w:val="26"/>
                <w:lang w:val="vi-VN"/>
              </w:rPr>
              <w:t>ỘI DUNG CH</w:t>
            </w:r>
            <w:r w:rsidRPr="006A25F4">
              <w:rPr>
                <w:rFonts w:ascii="Times New Roman" w:eastAsia="Times New Roman" w:hAnsi="Times New Roman"/>
                <w:b/>
                <w:bCs/>
                <w:sz w:val="26"/>
                <w:szCs w:val="26"/>
              </w:rPr>
              <w:t>ÍNH SÁCH</w:t>
            </w:r>
          </w:p>
        </w:tc>
        <w:tc>
          <w:tcPr>
            <w:tcW w:w="2107" w:type="pct"/>
            <w:vAlign w:val="center"/>
            <w:hideMark/>
          </w:tcPr>
          <w:p w:rsidR="00E41E1B" w:rsidRPr="006A25F4" w:rsidRDefault="00E41E1B" w:rsidP="006A25F4">
            <w:pPr>
              <w:spacing w:before="120" w:after="120" w:line="240" w:lineRule="auto"/>
              <w:ind w:left="149" w:right="166"/>
              <w:jc w:val="center"/>
              <w:rPr>
                <w:rFonts w:ascii="Times New Roman" w:eastAsia="Times New Roman" w:hAnsi="Times New Roman"/>
                <w:b/>
                <w:bCs/>
                <w:sz w:val="26"/>
                <w:szCs w:val="26"/>
              </w:rPr>
            </w:pPr>
            <w:r w:rsidRPr="006A25F4">
              <w:rPr>
                <w:rFonts w:ascii="Times New Roman" w:eastAsia="Times New Roman" w:hAnsi="Times New Roman"/>
                <w:b/>
                <w:bCs/>
                <w:sz w:val="26"/>
                <w:szCs w:val="26"/>
                <w:lang w:val="en"/>
              </w:rPr>
              <w:t>QUY Đ</w:t>
            </w:r>
            <w:r w:rsidRPr="006A25F4">
              <w:rPr>
                <w:rFonts w:ascii="Times New Roman" w:eastAsia="Times New Roman" w:hAnsi="Times New Roman"/>
                <w:b/>
                <w:bCs/>
                <w:sz w:val="26"/>
                <w:szCs w:val="26"/>
                <w:lang w:val="vi-VN"/>
              </w:rPr>
              <w:t>ỊNH TRONG DỰ THẢO VĂN BẢN</w:t>
            </w:r>
          </w:p>
        </w:tc>
        <w:tc>
          <w:tcPr>
            <w:tcW w:w="1712" w:type="pct"/>
            <w:vAlign w:val="center"/>
            <w:hideMark/>
          </w:tcPr>
          <w:p w:rsidR="00E41E1B" w:rsidRPr="006A25F4" w:rsidRDefault="00E41E1B" w:rsidP="006A25F4">
            <w:pPr>
              <w:spacing w:before="120" w:after="120" w:line="240" w:lineRule="auto"/>
              <w:ind w:left="144" w:right="144"/>
              <w:jc w:val="center"/>
              <w:rPr>
                <w:rFonts w:ascii="Times New Roman" w:eastAsia="Times New Roman" w:hAnsi="Times New Roman"/>
                <w:b/>
                <w:bCs/>
                <w:sz w:val="26"/>
                <w:szCs w:val="26"/>
              </w:rPr>
            </w:pPr>
            <w:r w:rsidRPr="006A25F4">
              <w:rPr>
                <w:rFonts w:ascii="Times New Roman" w:eastAsia="Times New Roman" w:hAnsi="Times New Roman"/>
                <w:b/>
                <w:bCs/>
                <w:sz w:val="26"/>
                <w:szCs w:val="26"/>
                <w:lang w:val="en"/>
              </w:rPr>
              <w:t>TÁC Đ</w:t>
            </w:r>
            <w:r w:rsidRPr="006A25F4">
              <w:rPr>
                <w:rFonts w:ascii="Times New Roman" w:eastAsia="Times New Roman" w:hAnsi="Times New Roman"/>
                <w:b/>
                <w:bCs/>
                <w:sz w:val="26"/>
                <w:szCs w:val="26"/>
                <w:lang w:val="vi-VN"/>
              </w:rPr>
              <w:t>ỘNG CỦA CH</w:t>
            </w:r>
            <w:r w:rsidRPr="006A25F4">
              <w:rPr>
                <w:rFonts w:ascii="Times New Roman" w:eastAsia="Times New Roman" w:hAnsi="Times New Roman"/>
                <w:b/>
                <w:bCs/>
                <w:sz w:val="26"/>
                <w:szCs w:val="26"/>
              </w:rPr>
              <w:t>ÍNH SÁCH TRONG CÁC QUY Đ</w:t>
            </w:r>
            <w:r w:rsidRPr="006A25F4">
              <w:rPr>
                <w:rFonts w:ascii="Times New Roman" w:eastAsia="Times New Roman" w:hAnsi="Times New Roman"/>
                <w:b/>
                <w:bCs/>
                <w:sz w:val="26"/>
                <w:szCs w:val="26"/>
                <w:lang w:val="vi-VN"/>
              </w:rPr>
              <w:t>ỊNH</w:t>
            </w:r>
          </w:p>
        </w:tc>
      </w:tr>
      <w:tr w:rsidR="00E41E1B" w:rsidRPr="00A97CE9" w:rsidTr="00A46FE1">
        <w:trPr>
          <w:tblCellSpacing w:w="0" w:type="dxa"/>
        </w:trPr>
        <w:tc>
          <w:tcPr>
            <w:tcW w:w="1181" w:type="pct"/>
            <w:vAlign w:val="center"/>
            <w:hideMark/>
          </w:tcPr>
          <w:p w:rsidR="00E41E1B" w:rsidRPr="006A25F4" w:rsidRDefault="00E41E1B" w:rsidP="006A25F4">
            <w:pPr>
              <w:spacing w:before="120" w:after="120" w:line="240" w:lineRule="auto"/>
              <w:ind w:left="144" w:right="144"/>
              <w:jc w:val="both"/>
              <w:rPr>
                <w:rFonts w:ascii="Times New Roman" w:eastAsia="Times New Roman" w:hAnsi="Times New Roman"/>
                <w:sz w:val="26"/>
                <w:szCs w:val="26"/>
              </w:rPr>
            </w:pPr>
            <w:r w:rsidRPr="00A46FE1">
              <w:rPr>
                <w:rFonts w:ascii="Times New Roman" w:eastAsia="Times New Roman" w:hAnsi="Times New Roman"/>
                <w:b/>
                <w:sz w:val="26"/>
                <w:szCs w:val="26"/>
                <w:lang w:val="en"/>
              </w:rPr>
              <w:t>Chính sách 1:</w:t>
            </w:r>
            <w:r w:rsidR="00923E61" w:rsidRPr="006A25F4">
              <w:rPr>
                <w:rFonts w:ascii="Times New Roman" w:eastAsia="Times New Roman" w:hAnsi="Times New Roman"/>
                <w:sz w:val="26"/>
                <w:szCs w:val="26"/>
                <w:lang w:val="en"/>
              </w:rPr>
              <w:t xml:space="preserve"> </w:t>
            </w:r>
            <w:r w:rsidR="00923E61" w:rsidRPr="006A25F4">
              <w:rPr>
                <w:rFonts w:ascii="Times New Roman" w:hAnsi="Times New Roman"/>
                <w:sz w:val="26"/>
                <w:szCs w:val="26"/>
                <w:lang w:val="vi-VN"/>
              </w:rPr>
              <w:t xml:space="preserve">Kiện toàn chức năng, nhiệm vụ, cơ cấu tổ chức và tăng cường tính chuyên nghiệp, hiện đại của </w:t>
            </w:r>
            <w:r w:rsidR="00DC080F" w:rsidRPr="006A25F4">
              <w:rPr>
                <w:rFonts w:ascii="Times New Roman" w:hAnsi="Times New Roman"/>
                <w:sz w:val="26"/>
                <w:szCs w:val="26"/>
              </w:rPr>
              <w:t>cơ quan đại diện (</w:t>
            </w:r>
            <w:r w:rsidR="00923E61" w:rsidRPr="006A25F4">
              <w:rPr>
                <w:rFonts w:ascii="Times New Roman" w:hAnsi="Times New Roman"/>
                <w:sz w:val="26"/>
                <w:szCs w:val="26"/>
                <w:lang w:val="vi-VN"/>
              </w:rPr>
              <w:t>CQĐD</w:t>
            </w:r>
            <w:r w:rsidR="00DC080F" w:rsidRPr="006A25F4">
              <w:rPr>
                <w:rFonts w:ascii="Times New Roman" w:hAnsi="Times New Roman"/>
                <w:sz w:val="26"/>
                <w:szCs w:val="26"/>
              </w:rPr>
              <w:t>)</w:t>
            </w:r>
          </w:p>
        </w:tc>
        <w:tc>
          <w:tcPr>
            <w:tcW w:w="2107" w:type="pct"/>
            <w:hideMark/>
          </w:tcPr>
          <w:p w:rsidR="00F21FCE" w:rsidRPr="006A25F4" w:rsidRDefault="00F21FCE" w:rsidP="006A25F4">
            <w:pPr>
              <w:widowControl w:val="0"/>
              <w:adjustRightInd w:val="0"/>
              <w:snapToGrid w:val="0"/>
              <w:spacing w:before="120" w:after="120" w:line="240" w:lineRule="auto"/>
              <w:ind w:left="149" w:right="166"/>
              <w:jc w:val="both"/>
              <w:rPr>
                <w:rFonts w:ascii="Times New Roman" w:hAnsi="Times New Roman"/>
                <w:bCs/>
                <w:i/>
                <w:color w:val="000000"/>
                <w:sz w:val="26"/>
                <w:szCs w:val="26"/>
                <w:lang w:val="vi-VN"/>
              </w:rPr>
            </w:pPr>
            <w:r w:rsidRPr="006A25F4">
              <w:rPr>
                <w:rFonts w:ascii="Times New Roman" w:hAnsi="Times New Roman"/>
                <w:bCs/>
                <w:sz w:val="26"/>
                <w:szCs w:val="26"/>
                <w:lang w:val="vi-VN"/>
              </w:rPr>
              <w:t xml:space="preserve">- Mở rộng phạm vi chức năng, nhiệm vụ của </w:t>
            </w:r>
            <w:r w:rsidRPr="006A25F4">
              <w:rPr>
                <w:rFonts w:ascii="Times New Roman" w:hAnsi="Times New Roman"/>
                <w:sz w:val="26"/>
                <w:szCs w:val="26"/>
                <w:lang w:val="vi-VN"/>
              </w:rPr>
              <w:t>CQĐD</w:t>
            </w:r>
            <w:r w:rsidRPr="006A25F4">
              <w:rPr>
                <w:rFonts w:ascii="Times New Roman" w:hAnsi="Times New Roman"/>
                <w:bCs/>
                <w:sz w:val="26"/>
                <w:szCs w:val="26"/>
                <w:lang w:val="vi-VN"/>
              </w:rPr>
              <w:t xml:space="preserve"> đáp ứng yêu cầu của tình hình mới: Dự thảo Luật bổ sung </w:t>
            </w:r>
            <w:r w:rsidRPr="006A25F4">
              <w:rPr>
                <w:rFonts w:ascii="Times New Roman" w:hAnsi="Times New Roman"/>
                <w:sz w:val="26"/>
                <w:szCs w:val="26"/>
                <w:lang w:val="vi-VN"/>
              </w:rPr>
              <w:t xml:space="preserve">phạm vi, chức năng, nhiệm vụ của các CQĐD bao gồm công tác đối ngoại và các lĩnh vực hợp tác mới chưa được thể chế hóa trong Luật, </w:t>
            </w:r>
            <w:r w:rsidRPr="006A25F4">
              <w:rPr>
                <w:rFonts w:ascii="Times New Roman" w:hAnsi="Times New Roman"/>
                <w:bCs/>
                <w:color w:val="000000"/>
                <w:sz w:val="26"/>
                <w:szCs w:val="26"/>
                <w:lang w:val="vi-VN"/>
              </w:rPr>
              <w:t xml:space="preserve">công tác xây dựng và thi hành pháp luật tại quốc gia tiếp nhận, thúc đẩy giao lưu nhân dân, hỗ trợ doanh nghiệp </w:t>
            </w:r>
            <w:r w:rsidRPr="006A25F4">
              <w:rPr>
                <w:rFonts w:ascii="Times New Roman" w:hAnsi="Times New Roman"/>
                <w:sz w:val="26"/>
                <w:szCs w:val="26"/>
                <w:lang w:val="vi-VN"/>
              </w:rPr>
              <w:t>Việt Nam phát triển và hoạt động tại quốc gia tiếp nhận</w:t>
            </w:r>
            <w:r w:rsidRPr="006A25F4">
              <w:rPr>
                <w:rFonts w:ascii="Times New Roman" w:hAnsi="Times New Roman"/>
                <w:bCs/>
                <w:color w:val="000000"/>
                <w:sz w:val="26"/>
                <w:szCs w:val="26"/>
                <w:lang w:val="vi-VN"/>
              </w:rPr>
              <w:t xml:space="preserve"> </w:t>
            </w:r>
            <w:r w:rsidRPr="006A25F4">
              <w:rPr>
                <w:rFonts w:ascii="Times New Roman" w:hAnsi="Times New Roman"/>
                <w:bCs/>
                <w:i/>
                <w:color w:val="000000"/>
                <w:sz w:val="26"/>
                <w:szCs w:val="26"/>
                <w:lang w:val="vi-VN"/>
              </w:rPr>
              <w:t>(khoản 2 Điều 1 dự thảo Luật).</w:t>
            </w:r>
          </w:p>
          <w:p w:rsidR="00F21FCE" w:rsidRPr="006A25F4" w:rsidRDefault="00F21FCE" w:rsidP="006A25F4">
            <w:pPr>
              <w:widowControl w:val="0"/>
              <w:adjustRightInd w:val="0"/>
              <w:snapToGrid w:val="0"/>
              <w:spacing w:before="120" w:after="120" w:line="240" w:lineRule="auto"/>
              <w:ind w:left="149" w:right="166"/>
              <w:jc w:val="both"/>
              <w:rPr>
                <w:rFonts w:ascii="Times New Roman" w:eastAsia="Times New Roman" w:hAnsi="Times New Roman"/>
                <w:sz w:val="26"/>
                <w:szCs w:val="26"/>
                <w:lang w:val="vi-VN"/>
              </w:rPr>
            </w:pPr>
            <w:r w:rsidRPr="006A25F4">
              <w:rPr>
                <w:rFonts w:ascii="Times New Roman" w:hAnsi="Times New Roman"/>
                <w:bCs/>
                <w:color w:val="000000"/>
                <w:sz w:val="26"/>
                <w:szCs w:val="26"/>
                <w:lang w:val="vi-VN"/>
              </w:rPr>
              <w:t xml:space="preserve">- Sửa đổi, bổ sung quy định liên quan đến các chức vụ ngoại giao đặc thù tại </w:t>
            </w:r>
            <w:r w:rsidRPr="006A25F4">
              <w:rPr>
                <w:rFonts w:ascii="Times New Roman" w:hAnsi="Times New Roman"/>
                <w:sz w:val="26"/>
                <w:szCs w:val="26"/>
                <w:lang w:val="vi-VN"/>
              </w:rPr>
              <w:t xml:space="preserve">CQĐD để phù hợp với thực tiễn và thông lệ quốc tế, theo đó bổ sung một số chức vụ ngoại giao đặc thù tại CQĐD bao gồm Tùy viên Quốc phòng, Tùy viên quân sự, Phó Tùy viên Quốc phòng, Phó Tùy viên quân sự, Trợ lý Tùy viên Quốc phòng, Trợ lý Tùy viên quân sự và chức vụ ngoại giao đặc thù khác theo lĩnh vực chuyên ngành do Bộ trưởng Bộ Ngoại giao quyết định </w:t>
            </w:r>
            <w:r w:rsidRPr="006A25F4">
              <w:rPr>
                <w:rFonts w:ascii="Times New Roman" w:hAnsi="Times New Roman"/>
                <w:bCs/>
                <w:i/>
                <w:color w:val="000000"/>
                <w:sz w:val="26"/>
                <w:szCs w:val="26"/>
                <w:lang w:val="vi-VN"/>
              </w:rPr>
              <w:t>(khoản 10 Điều 1 dự thảo Luật).</w:t>
            </w:r>
          </w:p>
          <w:p w:rsidR="00F21FCE" w:rsidRPr="006A25F4" w:rsidRDefault="00F21FCE" w:rsidP="006A25F4">
            <w:pPr>
              <w:widowControl w:val="0"/>
              <w:adjustRightInd w:val="0"/>
              <w:snapToGrid w:val="0"/>
              <w:spacing w:before="120" w:after="120" w:line="240" w:lineRule="auto"/>
              <w:ind w:left="149" w:right="166"/>
              <w:jc w:val="both"/>
              <w:rPr>
                <w:rFonts w:ascii="Times New Roman" w:hAnsi="Times New Roman"/>
                <w:bCs/>
                <w:color w:val="000000"/>
                <w:sz w:val="26"/>
                <w:szCs w:val="26"/>
                <w:lang w:val="vi-VN"/>
              </w:rPr>
            </w:pPr>
            <w:r w:rsidRPr="006A25F4">
              <w:rPr>
                <w:rFonts w:ascii="Times New Roman" w:hAnsi="Times New Roman"/>
                <w:bCs/>
                <w:color w:val="000000"/>
                <w:sz w:val="26"/>
                <w:szCs w:val="26"/>
                <w:lang w:val="vi-VN"/>
              </w:rPr>
              <w:lastRenderedPageBreak/>
              <w:t xml:space="preserve">- Về công tác người Việt Nam ở nước ngoài, chỉnh sửa chức năng của </w:t>
            </w:r>
            <w:r w:rsidRPr="006A25F4">
              <w:rPr>
                <w:rFonts w:ascii="Times New Roman" w:hAnsi="Times New Roman"/>
                <w:sz w:val="26"/>
                <w:szCs w:val="26"/>
                <w:lang w:val="vi-VN"/>
              </w:rPr>
              <w:t>CQĐD</w:t>
            </w:r>
            <w:r w:rsidRPr="006A25F4">
              <w:rPr>
                <w:rFonts w:ascii="Times New Roman" w:hAnsi="Times New Roman"/>
                <w:bCs/>
                <w:color w:val="000000"/>
                <w:sz w:val="26"/>
                <w:szCs w:val="26"/>
                <w:lang w:val="vi-VN"/>
              </w:rPr>
              <w:t xml:space="preserve"> theo hướng khuyến khích người Việt Nam ở nước ngoài giữ gìn bản sắc dân tộc, thúc đẩy bảo tồn và lan tỏa tiếng Việt, tham gia hoạt động và đóng góp trong các lĩnh vực của đời sống xã hội của đất nước </w:t>
            </w:r>
            <w:r w:rsidRPr="006A25F4">
              <w:rPr>
                <w:rFonts w:ascii="Times New Roman" w:hAnsi="Times New Roman"/>
                <w:bCs/>
                <w:i/>
                <w:color w:val="000000"/>
                <w:sz w:val="26"/>
                <w:szCs w:val="26"/>
                <w:lang w:val="vi-VN"/>
              </w:rPr>
              <w:t>(khoản 4 Điều 1 dự thảo Luật)</w:t>
            </w:r>
            <w:r w:rsidRPr="006A25F4">
              <w:rPr>
                <w:rFonts w:ascii="Times New Roman" w:hAnsi="Times New Roman"/>
                <w:bCs/>
                <w:color w:val="000000"/>
                <w:sz w:val="26"/>
                <w:szCs w:val="26"/>
                <w:lang w:val="vi-VN"/>
              </w:rPr>
              <w:t xml:space="preserve">. </w:t>
            </w:r>
          </w:p>
          <w:p w:rsidR="00F21FCE" w:rsidRPr="006A25F4" w:rsidRDefault="00F21FCE" w:rsidP="006A25F4">
            <w:pPr>
              <w:widowControl w:val="0"/>
              <w:adjustRightInd w:val="0"/>
              <w:snapToGrid w:val="0"/>
              <w:spacing w:before="120" w:after="120" w:line="240" w:lineRule="auto"/>
              <w:ind w:left="149" w:right="166"/>
              <w:jc w:val="both"/>
              <w:rPr>
                <w:rFonts w:ascii="Times New Roman" w:hAnsi="Times New Roman"/>
                <w:bCs/>
                <w:i/>
                <w:sz w:val="26"/>
                <w:szCs w:val="26"/>
                <w:lang w:val="vi-VN"/>
              </w:rPr>
            </w:pPr>
            <w:r w:rsidRPr="006A25F4">
              <w:rPr>
                <w:rFonts w:ascii="Times New Roman" w:hAnsi="Times New Roman"/>
                <w:bCs/>
                <w:sz w:val="26"/>
                <w:szCs w:val="26"/>
                <w:lang w:val="vi-VN"/>
              </w:rPr>
              <w:t xml:space="preserve">- Về cơ chế phối hợp để thực hiện quản lý thống nhất đối ngoại: (i) Quy định cụ thể hơn trách nhiệm của các bộ, ngành, địa phương và cơ chế phối hợp công tác giữa các cơ quan này và CQĐD; (ii) Giao Bộ trưởng Bộ Ngoại giao ban hành Quy chế phối hợp thống nhất giữa CQĐD Việt Nam trên cùng địa bàn, trong đó phân định rõ chức năng, nhiệm vụ và phạm vi độc lập của từng CQĐD, quy định đầu mối chủ trì, cơ chế báo cáo và trách nhiệm cụ thể, bảo đảm phát huy tối đa vai trò chủ động, sáng kiến của từng CQĐD; (iii) Bổ sung quy định chế độ báo cáo công tác của các cơ quan bên cạnh CQĐD, </w:t>
            </w:r>
            <w:r w:rsidRPr="006A25F4">
              <w:rPr>
                <w:rFonts w:ascii="Times New Roman" w:hAnsi="Times New Roman"/>
                <w:sz w:val="26"/>
                <w:szCs w:val="26"/>
                <w:lang w:val="vi-VN"/>
              </w:rPr>
              <w:t xml:space="preserve">các bộ phận cán bộ biệt phái trực thuộc </w:t>
            </w:r>
            <w:r w:rsidRPr="006A25F4">
              <w:rPr>
                <w:rFonts w:ascii="Times New Roman" w:hAnsi="Times New Roman"/>
                <w:bCs/>
                <w:sz w:val="26"/>
                <w:szCs w:val="26"/>
                <w:lang w:val="vi-VN"/>
              </w:rPr>
              <w:t xml:space="preserve">CQĐD về các lĩnh vực phụ trách </w:t>
            </w:r>
            <w:r w:rsidRPr="006A25F4">
              <w:rPr>
                <w:rFonts w:ascii="Times New Roman" w:hAnsi="Times New Roman"/>
                <w:bCs/>
                <w:i/>
                <w:sz w:val="26"/>
                <w:szCs w:val="26"/>
                <w:lang w:val="vi-VN"/>
              </w:rPr>
              <w:t>(khoản 6, khoản 16 và khoản 17 Điều 1 dự thảo Luật)</w:t>
            </w:r>
            <w:r w:rsidRPr="006A25F4">
              <w:rPr>
                <w:rFonts w:ascii="Times New Roman" w:hAnsi="Times New Roman"/>
                <w:bCs/>
                <w:sz w:val="26"/>
                <w:szCs w:val="26"/>
                <w:lang w:val="vi-VN"/>
              </w:rPr>
              <w:t xml:space="preserve">. </w:t>
            </w:r>
          </w:p>
          <w:p w:rsidR="00F21FCE" w:rsidRPr="006A25F4" w:rsidRDefault="00F21FCE" w:rsidP="006A25F4">
            <w:pPr>
              <w:widowControl w:val="0"/>
              <w:adjustRightInd w:val="0"/>
              <w:snapToGrid w:val="0"/>
              <w:spacing w:before="120" w:after="120" w:line="240" w:lineRule="auto"/>
              <w:ind w:left="149" w:right="166"/>
              <w:jc w:val="both"/>
              <w:rPr>
                <w:rFonts w:ascii="Times New Roman" w:hAnsi="Times New Roman"/>
                <w:bCs/>
                <w:i/>
                <w:sz w:val="26"/>
                <w:szCs w:val="26"/>
                <w:lang w:val="vi-VN"/>
              </w:rPr>
            </w:pPr>
            <w:r w:rsidRPr="006A25F4">
              <w:rPr>
                <w:rFonts w:ascii="Times New Roman" w:hAnsi="Times New Roman"/>
                <w:bCs/>
                <w:sz w:val="26"/>
                <w:szCs w:val="26"/>
                <w:lang w:val="vi-VN"/>
              </w:rPr>
              <w:t>- Bổ sung</w:t>
            </w:r>
            <w:r w:rsidRPr="006A25F4">
              <w:rPr>
                <w:rFonts w:ascii="Times New Roman" w:hAnsi="Times New Roman"/>
                <w:bCs/>
                <w:i/>
                <w:sz w:val="26"/>
                <w:szCs w:val="26"/>
                <w:lang w:val="vi-VN"/>
              </w:rPr>
              <w:t xml:space="preserve"> </w:t>
            </w:r>
            <w:r w:rsidRPr="006A25F4">
              <w:rPr>
                <w:rFonts w:ascii="Times New Roman" w:hAnsi="Times New Roman"/>
                <w:bCs/>
                <w:sz w:val="26"/>
                <w:szCs w:val="26"/>
                <w:lang w:val="vi-VN"/>
              </w:rPr>
              <w:t xml:space="preserve">quy định ứng dụng công nghệ số tại CQĐD trong công tác quản lý CQĐD, công tác lãnh sự, giải quyết thủ tục hành chính, nâng cao tính minh bạch, hiệu quả; ứng dụng công nghệ, an ninh mạng và bảo mật dữ liệu, quản lý hồ sơ công dân để đẩy mạnh chuyển đổi số trong hoạt động của CQĐD </w:t>
            </w:r>
            <w:r w:rsidRPr="006A25F4">
              <w:rPr>
                <w:rFonts w:ascii="Times New Roman" w:hAnsi="Times New Roman"/>
                <w:bCs/>
                <w:i/>
                <w:sz w:val="26"/>
                <w:szCs w:val="26"/>
                <w:lang w:val="vi-VN"/>
              </w:rPr>
              <w:t>(khoản 5 Điều 1 dự thảo Luật).</w:t>
            </w:r>
          </w:p>
          <w:p w:rsidR="00F21FCE" w:rsidRPr="006A25F4" w:rsidRDefault="00F21FCE" w:rsidP="006A25F4">
            <w:pPr>
              <w:widowControl w:val="0"/>
              <w:adjustRightInd w:val="0"/>
              <w:snapToGrid w:val="0"/>
              <w:spacing w:before="120" w:after="120" w:line="240" w:lineRule="auto"/>
              <w:ind w:left="149" w:right="166"/>
              <w:jc w:val="both"/>
              <w:rPr>
                <w:rFonts w:ascii="Times New Roman" w:hAnsi="Times New Roman"/>
                <w:sz w:val="26"/>
                <w:szCs w:val="26"/>
                <w:lang w:val="vi-VN"/>
              </w:rPr>
            </w:pPr>
            <w:r w:rsidRPr="006A25F4">
              <w:rPr>
                <w:rFonts w:ascii="Times New Roman" w:hAnsi="Times New Roman"/>
                <w:bCs/>
                <w:sz w:val="26"/>
                <w:szCs w:val="26"/>
                <w:lang w:val="vi-VN"/>
              </w:rPr>
              <w:t>- Bổ sung quy định cơ chế đặc thù trong lĩnh vực quản lý tài chính tài sản và đầu tư xây dựng tại CQĐD theo hướng</w:t>
            </w:r>
            <w:r w:rsidRPr="006A25F4">
              <w:rPr>
                <w:rFonts w:ascii="Times New Roman" w:hAnsi="Times New Roman"/>
                <w:bCs/>
                <w:i/>
                <w:sz w:val="26"/>
                <w:szCs w:val="26"/>
                <w:lang w:val="vi-VN"/>
              </w:rPr>
              <w:t xml:space="preserve"> </w:t>
            </w:r>
            <w:r w:rsidRPr="006A25F4">
              <w:rPr>
                <w:rFonts w:ascii="Times New Roman" w:hAnsi="Times New Roman"/>
                <w:bCs/>
                <w:sz w:val="26"/>
                <w:szCs w:val="26"/>
                <w:lang w:val="vi-VN"/>
              </w:rPr>
              <w:t>d</w:t>
            </w:r>
            <w:r w:rsidRPr="006A25F4">
              <w:rPr>
                <w:rFonts w:ascii="Times New Roman" w:hAnsi="Times New Roman"/>
                <w:sz w:val="26"/>
                <w:szCs w:val="26"/>
                <w:lang w:val="vi-VN"/>
              </w:rPr>
              <w:t xml:space="preserve">ự án đầu tư của cơ quan đại diện là dự án đầu tư xây dựng công trình đặc thù. Bộ trưởng Bộ Ngoại giao có thẩm quyền quyết định và chịu trách nhiệm về trình tự, </w:t>
            </w:r>
            <w:r w:rsidRPr="006A25F4">
              <w:rPr>
                <w:rFonts w:ascii="Times New Roman" w:hAnsi="Times New Roman"/>
                <w:sz w:val="26"/>
                <w:szCs w:val="26"/>
                <w:lang w:val="vi-VN"/>
              </w:rPr>
              <w:lastRenderedPageBreak/>
              <w:t xml:space="preserve">thủ tục các công việc tại giai đoạn chuẩn bị dự án, thực hiện dự án và giai đoạn kết thúc xây dựng công trình của cơ quan đại diện Việt Nam ở nước ngoài </w:t>
            </w:r>
            <w:r w:rsidRPr="006A25F4">
              <w:rPr>
                <w:rFonts w:ascii="Times New Roman" w:hAnsi="Times New Roman"/>
                <w:i/>
                <w:sz w:val="26"/>
                <w:szCs w:val="26"/>
                <w:lang w:val="vi-VN"/>
              </w:rPr>
              <w:t>(điểm a khoản 9 Điều 1 dự thảo Luật)</w:t>
            </w:r>
            <w:r w:rsidRPr="006A25F4">
              <w:rPr>
                <w:rFonts w:ascii="Times New Roman" w:hAnsi="Times New Roman"/>
                <w:sz w:val="26"/>
                <w:szCs w:val="26"/>
                <w:lang w:val="vi-VN"/>
              </w:rPr>
              <w:t>.</w:t>
            </w:r>
          </w:p>
          <w:p w:rsidR="00F21FCE" w:rsidRPr="006A25F4" w:rsidRDefault="00F21FCE" w:rsidP="006A25F4">
            <w:pPr>
              <w:widowControl w:val="0"/>
              <w:shd w:val="clear" w:color="auto" w:fill="FFFFFF"/>
              <w:adjustRightInd w:val="0"/>
              <w:snapToGrid w:val="0"/>
              <w:spacing w:before="120" w:after="120" w:line="240" w:lineRule="auto"/>
              <w:ind w:left="149" w:right="166"/>
              <w:jc w:val="both"/>
              <w:rPr>
                <w:rFonts w:ascii="Times New Roman" w:hAnsi="Times New Roman"/>
                <w:sz w:val="26"/>
                <w:szCs w:val="26"/>
                <w:lang w:val="vi-VN"/>
              </w:rPr>
            </w:pPr>
            <w:r w:rsidRPr="006A25F4">
              <w:rPr>
                <w:rFonts w:ascii="Times New Roman" w:hAnsi="Times New Roman"/>
                <w:sz w:val="26"/>
                <w:szCs w:val="26"/>
                <w:lang w:val="vi-VN"/>
              </w:rPr>
              <w:t xml:space="preserve"> </w:t>
            </w:r>
            <w:r w:rsidRPr="006A25F4">
              <w:rPr>
                <w:rFonts w:ascii="Times New Roman" w:hAnsi="Times New Roman"/>
                <w:bCs/>
                <w:sz w:val="26"/>
                <w:szCs w:val="26"/>
                <w:lang w:val="vi-VN"/>
              </w:rPr>
              <w:t xml:space="preserve">- </w:t>
            </w:r>
            <w:r w:rsidRPr="006A25F4">
              <w:rPr>
                <w:rFonts w:ascii="Times New Roman" w:hAnsi="Times New Roman"/>
                <w:sz w:val="26"/>
                <w:szCs w:val="26"/>
                <w:lang w:val="vi-VN"/>
              </w:rPr>
              <w:t xml:space="preserve">Về việc quản lý các dự án đầu tư xây dựng, sửa chữa trụ sở CQĐD, nhà riêng Đại sứ, nhà ở của thành viên CQĐD, dự thảo Luật bổ sung quy định về việc Chính phủ thành lập một đơn vị quản lý dự án đầu tư xây dựng CQĐD trực thuộc Bộ Ngoại giao thực hiện chức năng, nhiệm vụ quản lý, tổ chức triển khai thực hiện các dự án đầu tư của CQĐD Việt Nam ở nước ngoài và định mức chi quản lý dự án đầu tư các CQĐD Việt Nam ở nước ngoài thực hiện theo định mức chi phí riêng </w:t>
            </w:r>
            <w:r w:rsidRPr="006A25F4">
              <w:rPr>
                <w:rFonts w:ascii="Times New Roman" w:hAnsi="Times New Roman"/>
                <w:i/>
                <w:sz w:val="26"/>
                <w:szCs w:val="26"/>
                <w:lang w:val="vi-VN"/>
              </w:rPr>
              <w:t>(các điểm c và d khoản 9 Điều 1 dự thảo Luật)</w:t>
            </w:r>
            <w:r w:rsidRPr="006A25F4">
              <w:rPr>
                <w:rFonts w:ascii="Times New Roman" w:hAnsi="Times New Roman"/>
                <w:sz w:val="26"/>
                <w:szCs w:val="26"/>
                <w:lang w:val="vi-VN"/>
              </w:rPr>
              <w:t xml:space="preserve">. </w:t>
            </w:r>
          </w:p>
          <w:p w:rsidR="00F21FCE" w:rsidRPr="006A25F4" w:rsidRDefault="00F21FCE" w:rsidP="006A25F4">
            <w:pPr>
              <w:widowControl w:val="0"/>
              <w:adjustRightInd w:val="0"/>
              <w:snapToGrid w:val="0"/>
              <w:spacing w:before="120" w:after="120" w:line="240" w:lineRule="auto"/>
              <w:ind w:left="149" w:right="166"/>
              <w:jc w:val="both"/>
              <w:rPr>
                <w:rFonts w:ascii="Times New Roman" w:hAnsi="Times New Roman"/>
                <w:i/>
                <w:sz w:val="26"/>
                <w:szCs w:val="26"/>
                <w:lang w:val="vi-VN"/>
              </w:rPr>
            </w:pPr>
            <w:r w:rsidRPr="006A25F4">
              <w:rPr>
                <w:rFonts w:ascii="Times New Roman" w:hAnsi="Times New Roman"/>
                <w:sz w:val="26"/>
                <w:szCs w:val="26"/>
                <w:lang w:val="vi-VN"/>
              </w:rPr>
              <w:t xml:space="preserve">- Sửa đổi, bổ sung các quy định liên quan đến kinh phí của CQĐD: (i) Bổ sung quy định việc lập dự toán, quản lý, sử dụng và quyết toán ngân sách nhà nước tại các CQĐD được thực hiện bằng đồng đô-la Mỹ và đồng địa phương quy đổi ra đồng Việt Nam; (ii) Bổ sung quy định 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CQĐD; (iii) Bổ sung quy định về phân bổ kinh phí đầu tư xây dựng cơ bản của bộ phận biệt phái có kinh phí hoạt động thường xuyên do cơ quan có cán bộ biệt phái thực hiện phân bổ; (iv) Bổ sung quy định hạch toán kế toán bằng đồng đô la Mỹ và đồng tiền sở tại </w:t>
            </w:r>
            <w:r w:rsidRPr="006A25F4">
              <w:rPr>
                <w:rFonts w:ascii="Times New Roman" w:hAnsi="Times New Roman"/>
                <w:i/>
                <w:sz w:val="26"/>
                <w:szCs w:val="26"/>
                <w:lang w:val="vi-VN"/>
              </w:rPr>
              <w:t>(khoản 8 Điều 1 dự thảo Luật).</w:t>
            </w:r>
          </w:p>
          <w:p w:rsidR="0076422A" w:rsidRPr="006A25F4" w:rsidRDefault="00F21FCE" w:rsidP="006A25F4">
            <w:pPr>
              <w:widowControl w:val="0"/>
              <w:adjustRightInd w:val="0"/>
              <w:snapToGrid w:val="0"/>
              <w:spacing w:before="120" w:after="120" w:line="240" w:lineRule="auto"/>
              <w:ind w:left="149" w:right="166"/>
              <w:jc w:val="both"/>
              <w:rPr>
                <w:rFonts w:ascii="Times New Roman" w:eastAsia="Times New Roman" w:hAnsi="Times New Roman"/>
                <w:sz w:val="26"/>
                <w:szCs w:val="26"/>
              </w:rPr>
            </w:pPr>
            <w:r w:rsidRPr="006A25F4">
              <w:rPr>
                <w:rFonts w:ascii="Times New Roman" w:hAnsi="Times New Roman"/>
                <w:sz w:val="26"/>
                <w:szCs w:val="26"/>
                <w:lang w:val="vi-VN"/>
              </w:rPr>
              <w:lastRenderedPageBreak/>
              <w:t xml:space="preserve">- Sửa đổi quy định liên quan đến nhiệm kỳ công tác của thành viên CQĐD theo hướng trong trường hợp do nhu cầu công tác và trên cơ sở đề nghị của Thủ trưởng cơ quan cử cán bộ, Bộ trưởng Bộ Ngoại giao quyết định thời hạn nhiệm kỳ công tác của thành viên cơ quan đại diện, tối đa không quá 60 tháng </w:t>
            </w:r>
            <w:r w:rsidRPr="006A25F4">
              <w:rPr>
                <w:rFonts w:ascii="Times New Roman" w:hAnsi="Times New Roman"/>
                <w:i/>
                <w:sz w:val="26"/>
                <w:szCs w:val="26"/>
                <w:lang w:val="vi-VN"/>
              </w:rPr>
              <w:t xml:space="preserve">(khoản 14 Điều 1 dự thảo Luật). </w:t>
            </w:r>
          </w:p>
        </w:tc>
        <w:tc>
          <w:tcPr>
            <w:tcW w:w="1712" w:type="pct"/>
            <w:hideMark/>
          </w:tcPr>
          <w:p w:rsidR="00575A30" w:rsidRPr="006A25F4" w:rsidRDefault="00575A30"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lang w:val="en"/>
              </w:rPr>
              <w:lastRenderedPageBreak/>
              <w:t>1. T</w:t>
            </w:r>
            <w:r w:rsidR="00E41E1B" w:rsidRPr="006A25F4">
              <w:rPr>
                <w:rFonts w:ascii="Times New Roman" w:eastAsia="Times New Roman" w:hAnsi="Times New Roman"/>
                <w:sz w:val="26"/>
                <w:szCs w:val="26"/>
              </w:rPr>
              <w:t>ác đ</w:t>
            </w:r>
            <w:r w:rsidR="00E41E1B" w:rsidRPr="006A25F4">
              <w:rPr>
                <w:rFonts w:ascii="Times New Roman" w:eastAsia="Times New Roman" w:hAnsi="Times New Roman"/>
                <w:sz w:val="26"/>
                <w:szCs w:val="26"/>
                <w:lang w:val="vi-VN"/>
              </w:rPr>
              <w:t>ộng đối với hệ thống ph</w:t>
            </w:r>
            <w:r w:rsidR="00E41E1B" w:rsidRPr="006A25F4">
              <w:rPr>
                <w:rFonts w:ascii="Times New Roman" w:eastAsia="Times New Roman" w:hAnsi="Times New Roman"/>
                <w:sz w:val="26"/>
                <w:szCs w:val="26"/>
              </w:rPr>
              <w:t>áp lu</w:t>
            </w:r>
            <w:r w:rsidR="00E41E1B" w:rsidRPr="006A25F4">
              <w:rPr>
                <w:rFonts w:ascii="Times New Roman" w:eastAsia="Times New Roman" w:hAnsi="Times New Roman"/>
                <w:sz w:val="26"/>
                <w:szCs w:val="26"/>
                <w:lang w:val="vi-VN"/>
              </w:rPr>
              <w:t>ậ</w:t>
            </w:r>
            <w:r w:rsidRPr="006A25F4">
              <w:rPr>
                <w:rFonts w:ascii="Times New Roman" w:eastAsia="Times New Roman" w:hAnsi="Times New Roman"/>
                <w:sz w:val="26"/>
                <w:szCs w:val="26"/>
              </w:rPr>
              <w:t>t:</w:t>
            </w:r>
          </w:p>
          <w:p w:rsidR="00575A30" w:rsidRPr="006A25F4" w:rsidRDefault="004B77A8"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 xml:space="preserve">- </w:t>
            </w:r>
            <w:r w:rsidR="00912C82" w:rsidRPr="006A25F4">
              <w:rPr>
                <w:rFonts w:ascii="Times New Roman" w:eastAsia="Times New Roman" w:hAnsi="Times New Roman"/>
                <w:sz w:val="26"/>
                <w:szCs w:val="26"/>
              </w:rPr>
              <w:t xml:space="preserve">Giúp hoàn thiện quy định pháp luật về CQĐD Việt Nam ở nước ngoài nhằm phù hợp với các chỉ đạo của Đảng, quy định pháp luật liên quan, </w:t>
            </w:r>
            <w:r w:rsidR="005D3733" w:rsidRPr="006A25F4">
              <w:rPr>
                <w:rFonts w:ascii="Times New Roman" w:eastAsia="Times New Roman" w:hAnsi="Times New Roman"/>
                <w:sz w:val="26"/>
                <w:szCs w:val="26"/>
              </w:rPr>
              <w:t xml:space="preserve">yêu cầu </w:t>
            </w:r>
            <w:r w:rsidRPr="006A25F4">
              <w:rPr>
                <w:rFonts w:ascii="Times New Roman" w:eastAsia="Times New Roman" w:hAnsi="Times New Roman"/>
                <w:sz w:val="26"/>
                <w:szCs w:val="26"/>
              </w:rPr>
              <w:t>về công tác hội nhập quốc tế trong</w:t>
            </w:r>
            <w:r w:rsidR="005D3733" w:rsidRPr="006A25F4">
              <w:rPr>
                <w:rFonts w:ascii="Times New Roman" w:eastAsia="Times New Roman" w:hAnsi="Times New Roman"/>
                <w:sz w:val="26"/>
                <w:szCs w:val="26"/>
              </w:rPr>
              <w:t xml:space="preserve"> tình hình mới và đặc thù của công tác tại </w:t>
            </w:r>
            <w:r w:rsidR="00A258FE" w:rsidRPr="006A25F4">
              <w:rPr>
                <w:rFonts w:ascii="Times New Roman" w:eastAsia="Times New Roman" w:hAnsi="Times New Roman"/>
                <w:sz w:val="26"/>
                <w:szCs w:val="26"/>
                <w:lang w:val="vi-VN"/>
              </w:rPr>
              <w:t>CQĐD, phù hợp với thông lệ quốc tế</w:t>
            </w:r>
            <w:r w:rsidR="005D3733" w:rsidRPr="006A25F4">
              <w:rPr>
                <w:rFonts w:ascii="Times New Roman" w:eastAsia="Times New Roman" w:hAnsi="Times New Roman"/>
                <w:sz w:val="26"/>
                <w:szCs w:val="26"/>
              </w:rPr>
              <w:t>.</w:t>
            </w:r>
          </w:p>
          <w:p w:rsidR="00014AF5" w:rsidRPr="006A25F4" w:rsidRDefault="00014AF5" w:rsidP="006A25F4">
            <w:pPr>
              <w:spacing w:before="120" w:after="120" w:line="240" w:lineRule="auto"/>
              <w:ind w:left="144" w:right="144"/>
              <w:jc w:val="both"/>
              <w:rPr>
                <w:rFonts w:ascii="Times New Roman" w:hAnsi="Times New Roman"/>
                <w:sz w:val="26"/>
                <w:szCs w:val="26"/>
              </w:rPr>
            </w:pPr>
            <w:r w:rsidRPr="006A25F4">
              <w:rPr>
                <w:rFonts w:ascii="Times New Roman" w:eastAsia="Times New Roman" w:hAnsi="Times New Roman"/>
                <w:sz w:val="26"/>
                <w:szCs w:val="26"/>
              </w:rPr>
              <w:t xml:space="preserve">- Việc quy định cơ chế đặc thù cho </w:t>
            </w:r>
            <w:r w:rsidRPr="006A25F4">
              <w:rPr>
                <w:rFonts w:ascii="Times New Roman" w:hAnsi="Times New Roman"/>
                <w:sz w:val="26"/>
                <w:szCs w:val="26"/>
                <w:lang w:val="vi-VN"/>
              </w:rPr>
              <w:t>quản lý tài chính tài sản và đầu tư xây dựng tại CQĐD</w:t>
            </w:r>
            <w:r w:rsidRPr="006A25F4">
              <w:rPr>
                <w:rFonts w:ascii="Times New Roman" w:hAnsi="Times New Roman"/>
                <w:sz w:val="26"/>
                <w:szCs w:val="26"/>
              </w:rPr>
              <w:t xml:space="preserve"> </w:t>
            </w:r>
            <w:r w:rsidR="000771CF" w:rsidRPr="006A25F4">
              <w:rPr>
                <w:rFonts w:ascii="Times New Roman" w:hAnsi="Times New Roman"/>
                <w:sz w:val="26"/>
                <w:szCs w:val="26"/>
              </w:rPr>
              <w:t>giúp tạo cơ chế tháo gỡ khó khăn, vướng mắc lâu nay trong công tác tại CQĐD.</w:t>
            </w:r>
          </w:p>
          <w:p w:rsidR="00A258FE" w:rsidRPr="006A25F4" w:rsidRDefault="00A258FE" w:rsidP="006A25F4">
            <w:pPr>
              <w:spacing w:before="120" w:after="120" w:line="240" w:lineRule="auto"/>
              <w:ind w:left="144" w:right="144"/>
              <w:jc w:val="both"/>
              <w:rPr>
                <w:rFonts w:ascii="Times New Roman" w:eastAsia="Times New Roman" w:hAnsi="Times New Roman"/>
                <w:sz w:val="26"/>
                <w:szCs w:val="26"/>
                <w:lang w:val="vi-VN"/>
              </w:rPr>
            </w:pPr>
            <w:r w:rsidRPr="006A25F4">
              <w:rPr>
                <w:rFonts w:ascii="Times New Roman" w:hAnsi="Times New Roman"/>
                <w:sz w:val="26"/>
                <w:szCs w:val="26"/>
                <w:lang w:val="vi-VN"/>
              </w:rPr>
              <w:t>- Bảo đảm thực hiện nguyên tắc thống nhất quản lý hoạt động đối ngoại được xuyên suốt.</w:t>
            </w:r>
          </w:p>
          <w:p w:rsidR="00575A30" w:rsidRPr="006A25F4" w:rsidRDefault="00575A30"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2. T</w:t>
            </w:r>
            <w:r w:rsidR="00E41E1B" w:rsidRPr="006A25F4">
              <w:rPr>
                <w:rFonts w:ascii="Times New Roman" w:eastAsia="Times New Roman" w:hAnsi="Times New Roman"/>
                <w:sz w:val="26"/>
                <w:szCs w:val="26"/>
              </w:rPr>
              <w:t>ác đ</w:t>
            </w:r>
            <w:r w:rsidR="00E41E1B" w:rsidRPr="006A25F4">
              <w:rPr>
                <w:rFonts w:ascii="Times New Roman" w:eastAsia="Times New Roman" w:hAnsi="Times New Roman"/>
                <w:sz w:val="26"/>
                <w:szCs w:val="26"/>
                <w:lang w:val="vi-VN"/>
              </w:rPr>
              <w:t>ộng về kinh tế - x</w:t>
            </w:r>
            <w:r w:rsidR="00E41E1B" w:rsidRPr="006A25F4">
              <w:rPr>
                <w:rFonts w:ascii="Times New Roman" w:eastAsia="Times New Roman" w:hAnsi="Times New Roman"/>
                <w:sz w:val="26"/>
                <w:szCs w:val="26"/>
              </w:rPr>
              <w:t>ã h</w:t>
            </w:r>
            <w:r w:rsidR="00E41E1B" w:rsidRPr="006A25F4">
              <w:rPr>
                <w:rFonts w:ascii="Times New Roman" w:eastAsia="Times New Roman" w:hAnsi="Times New Roman"/>
                <w:sz w:val="26"/>
                <w:szCs w:val="26"/>
                <w:lang w:val="vi-VN"/>
              </w:rPr>
              <w:t>ội</w:t>
            </w:r>
            <w:r w:rsidR="00E41E1B" w:rsidRPr="006A25F4">
              <w:rPr>
                <w:rFonts w:ascii="Times New Roman" w:eastAsia="Times New Roman" w:hAnsi="Times New Roman"/>
                <w:sz w:val="26"/>
                <w:szCs w:val="26"/>
              </w:rPr>
              <w:t>:</w:t>
            </w:r>
          </w:p>
          <w:p w:rsidR="00575A30" w:rsidRPr="006A25F4" w:rsidRDefault="00A258FE" w:rsidP="006A25F4">
            <w:pPr>
              <w:spacing w:before="120" w:after="120" w:line="240" w:lineRule="auto"/>
              <w:ind w:left="144" w:right="144"/>
              <w:jc w:val="both"/>
              <w:rPr>
                <w:rFonts w:ascii="Times New Roman" w:hAnsi="Times New Roman"/>
                <w:sz w:val="26"/>
                <w:szCs w:val="26"/>
              </w:rPr>
            </w:pPr>
            <w:r w:rsidRPr="006A25F4">
              <w:rPr>
                <w:rFonts w:ascii="Times New Roman" w:hAnsi="Times New Roman"/>
                <w:sz w:val="26"/>
                <w:szCs w:val="26"/>
                <w:lang w:val="vi-VN"/>
              </w:rPr>
              <w:lastRenderedPageBreak/>
              <w:t xml:space="preserve">Việc mở rộng chức năng của </w:t>
            </w:r>
            <w:r w:rsidRPr="006A25F4">
              <w:rPr>
                <w:rFonts w:ascii="Times New Roman" w:hAnsi="Times New Roman"/>
                <w:sz w:val="26"/>
                <w:szCs w:val="26"/>
              </w:rPr>
              <w:t>CQĐD</w:t>
            </w:r>
            <w:r w:rsidRPr="006A25F4">
              <w:rPr>
                <w:rFonts w:ascii="Times New Roman" w:hAnsi="Times New Roman"/>
                <w:sz w:val="26"/>
                <w:szCs w:val="26"/>
                <w:lang w:val="vi-VN"/>
              </w:rPr>
              <w:t xml:space="preserve"> trên các lĩnh vực hội nhập quốc tế mới, trong đó có đổi mới sáng tạo, chuyển đổi số, công nghệ chiến lược, y tế, công nghiệp văn hóa... sẽ </w:t>
            </w:r>
            <w:r w:rsidR="000771CF" w:rsidRPr="006A25F4">
              <w:rPr>
                <w:rFonts w:ascii="Times New Roman" w:hAnsi="Times New Roman"/>
                <w:sz w:val="26"/>
                <w:szCs w:val="26"/>
              </w:rPr>
              <w:t>đóng góp vào tăng trưởng kinh tế, thúc đẩy việc làm, bảo đảm an sinh xã hội.</w:t>
            </w:r>
          </w:p>
          <w:p w:rsidR="00A258FE" w:rsidRPr="006A25F4" w:rsidRDefault="00A258FE" w:rsidP="006A25F4">
            <w:pPr>
              <w:spacing w:before="120" w:after="120" w:line="240" w:lineRule="auto"/>
              <w:ind w:left="144" w:right="144"/>
              <w:jc w:val="both"/>
              <w:rPr>
                <w:rFonts w:ascii="Times New Roman" w:hAnsi="Times New Roman"/>
                <w:sz w:val="26"/>
                <w:szCs w:val="26"/>
                <w:lang w:val="vi-VN"/>
              </w:rPr>
            </w:pPr>
            <w:r w:rsidRPr="006A25F4">
              <w:rPr>
                <w:rFonts w:ascii="Times New Roman" w:hAnsi="Times New Roman"/>
                <w:sz w:val="26"/>
                <w:szCs w:val="26"/>
                <w:lang w:val="vi-VN"/>
              </w:rPr>
              <w:t>Cộng đồng người Việt Nam ở nước ngoài được khuyến khích đóng góp cho sự phát triển của đất nước trong lĩnh vực đời sống xã hội.</w:t>
            </w:r>
          </w:p>
          <w:p w:rsidR="00A258FE" w:rsidRPr="006A25F4" w:rsidRDefault="00836A28" w:rsidP="006A25F4">
            <w:pPr>
              <w:spacing w:before="120" w:after="120" w:line="240" w:lineRule="auto"/>
              <w:ind w:left="144" w:right="144"/>
              <w:jc w:val="both"/>
              <w:rPr>
                <w:rFonts w:ascii="Times New Roman" w:eastAsia="Times New Roman" w:hAnsi="Times New Roman"/>
                <w:sz w:val="26"/>
                <w:szCs w:val="26"/>
                <w:lang w:val="vi-VN"/>
              </w:rPr>
            </w:pPr>
            <w:r w:rsidRPr="006A25F4">
              <w:rPr>
                <w:rFonts w:ascii="Times New Roman" w:hAnsi="Times New Roman"/>
                <w:sz w:val="26"/>
                <w:szCs w:val="26"/>
                <w:lang w:val="vi-VN"/>
              </w:rPr>
              <w:t>Cơ chế đặc thù cho c</w:t>
            </w:r>
            <w:r w:rsidR="00A258FE" w:rsidRPr="006A25F4">
              <w:rPr>
                <w:rFonts w:ascii="Times New Roman" w:hAnsi="Times New Roman"/>
                <w:sz w:val="26"/>
                <w:szCs w:val="26"/>
                <w:lang w:val="vi-VN"/>
              </w:rPr>
              <w:t xml:space="preserve">ác dự án đầu tư công </w:t>
            </w:r>
            <w:r w:rsidRPr="006A25F4">
              <w:rPr>
                <w:rFonts w:ascii="Times New Roman" w:hAnsi="Times New Roman"/>
                <w:sz w:val="26"/>
                <w:szCs w:val="26"/>
                <w:lang w:val="vi-VN"/>
              </w:rPr>
              <w:t xml:space="preserve">tại </w:t>
            </w:r>
            <w:r w:rsidRPr="006A25F4">
              <w:rPr>
                <w:rFonts w:ascii="Times New Roman" w:hAnsi="Times New Roman"/>
                <w:sz w:val="26"/>
                <w:szCs w:val="26"/>
              </w:rPr>
              <w:t>CQĐD</w:t>
            </w:r>
            <w:r w:rsidRPr="006A25F4">
              <w:rPr>
                <w:rFonts w:ascii="Times New Roman" w:hAnsi="Times New Roman"/>
                <w:sz w:val="26"/>
                <w:szCs w:val="26"/>
                <w:lang w:val="vi-VN"/>
              </w:rPr>
              <w:t xml:space="preserve"> sẽ góp phần làm vốn đầu tư công được sử dụng hiệu quả, đúng mục đích, tăng khả năng giải ngân vốn đầu tư công.</w:t>
            </w:r>
          </w:p>
          <w:p w:rsidR="00575A30" w:rsidRPr="006A25F4" w:rsidRDefault="00575A30"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3. T</w:t>
            </w:r>
            <w:r w:rsidR="00E41E1B" w:rsidRPr="006A25F4">
              <w:rPr>
                <w:rFonts w:ascii="Times New Roman" w:eastAsia="Times New Roman" w:hAnsi="Times New Roman"/>
                <w:sz w:val="26"/>
                <w:szCs w:val="26"/>
              </w:rPr>
              <w:t>ác đ</w:t>
            </w:r>
            <w:r w:rsidR="00E41E1B" w:rsidRPr="006A25F4">
              <w:rPr>
                <w:rFonts w:ascii="Times New Roman" w:eastAsia="Times New Roman" w:hAnsi="Times New Roman"/>
                <w:sz w:val="26"/>
                <w:szCs w:val="26"/>
                <w:lang w:val="vi-VN"/>
              </w:rPr>
              <w:t>ộng về giới</w:t>
            </w:r>
            <w:r w:rsidRPr="006A25F4">
              <w:rPr>
                <w:rFonts w:ascii="Times New Roman" w:eastAsia="Times New Roman" w:hAnsi="Times New Roman"/>
                <w:sz w:val="26"/>
                <w:szCs w:val="26"/>
              </w:rPr>
              <w:t xml:space="preserve">: Không có tác động về giới. </w:t>
            </w:r>
          </w:p>
          <w:p w:rsidR="00E41E1B" w:rsidRPr="006A25F4" w:rsidRDefault="00575A30"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4. T</w:t>
            </w:r>
            <w:r w:rsidR="00E41E1B" w:rsidRPr="006A25F4">
              <w:rPr>
                <w:rFonts w:ascii="Times New Roman" w:eastAsia="Times New Roman" w:hAnsi="Times New Roman"/>
                <w:sz w:val="26"/>
                <w:szCs w:val="26"/>
              </w:rPr>
              <w:t>ác đ</w:t>
            </w:r>
            <w:r w:rsidR="00E41E1B" w:rsidRPr="006A25F4">
              <w:rPr>
                <w:rFonts w:ascii="Times New Roman" w:eastAsia="Times New Roman" w:hAnsi="Times New Roman"/>
                <w:sz w:val="26"/>
                <w:szCs w:val="26"/>
                <w:lang w:val="vi-VN"/>
              </w:rPr>
              <w:t>ộng của thủ tục h</w:t>
            </w:r>
            <w:r w:rsidR="00E41E1B" w:rsidRPr="006A25F4">
              <w:rPr>
                <w:rFonts w:ascii="Times New Roman" w:eastAsia="Times New Roman" w:hAnsi="Times New Roman"/>
                <w:sz w:val="26"/>
                <w:szCs w:val="26"/>
              </w:rPr>
              <w:t>ành chính</w:t>
            </w:r>
            <w:r w:rsidR="000771CF" w:rsidRPr="006A25F4">
              <w:rPr>
                <w:rFonts w:ascii="Times New Roman" w:eastAsia="Times New Roman" w:hAnsi="Times New Roman"/>
                <w:sz w:val="26"/>
                <w:szCs w:val="26"/>
              </w:rPr>
              <w:t>:</w:t>
            </w:r>
          </w:p>
          <w:p w:rsidR="00836A28" w:rsidRPr="006A25F4" w:rsidRDefault="00836A28" w:rsidP="006A25F4">
            <w:pPr>
              <w:spacing w:before="120" w:after="120" w:line="240" w:lineRule="auto"/>
              <w:ind w:left="144" w:right="144"/>
              <w:jc w:val="both"/>
              <w:rPr>
                <w:rFonts w:ascii="Times New Roman" w:eastAsia="Times New Roman" w:hAnsi="Times New Roman"/>
                <w:sz w:val="26"/>
                <w:szCs w:val="26"/>
                <w:lang w:val="vi-VN"/>
              </w:rPr>
            </w:pPr>
            <w:r w:rsidRPr="006A25F4">
              <w:rPr>
                <w:rFonts w:ascii="Times New Roman" w:hAnsi="Times New Roman"/>
                <w:bCs/>
                <w:sz w:val="26"/>
                <w:szCs w:val="26"/>
                <w:lang w:val="vi-VN"/>
              </w:rPr>
              <w:t>Việc bổ sung</w:t>
            </w:r>
            <w:r w:rsidRPr="006A25F4">
              <w:rPr>
                <w:rFonts w:ascii="Times New Roman" w:hAnsi="Times New Roman"/>
                <w:bCs/>
                <w:i/>
                <w:sz w:val="26"/>
                <w:szCs w:val="26"/>
                <w:lang w:val="vi-VN"/>
              </w:rPr>
              <w:t xml:space="preserve"> </w:t>
            </w:r>
            <w:r w:rsidRPr="006A25F4">
              <w:rPr>
                <w:rFonts w:ascii="Times New Roman" w:hAnsi="Times New Roman"/>
                <w:bCs/>
                <w:sz w:val="26"/>
                <w:szCs w:val="26"/>
                <w:lang w:val="vi-VN"/>
              </w:rPr>
              <w:t>quy định ứng dụng công nghệ số tại CQĐD trong công tác quản lý CQĐD, công tác lãnh sự, giải quyết thủ tục hành chính</w:t>
            </w:r>
            <w:r w:rsidRPr="006A25F4">
              <w:rPr>
                <w:rFonts w:ascii="Times New Roman" w:eastAsia="Times New Roman" w:hAnsi="Times New Roman"/>
                <w:sz w:val="26"/>
                <w:szCs w:val="26"/>
              </w:rPr>
              <w:t xml:space="preserve"> </w:t>
            </w:r>
            <w:r w:rsidRPr="006A25F4">
              <w:rPr>
                <w:rFonts w:ascii="Times New Roman" w:eastAsia="Times New Roman" w:hAnsi="Times New Roman"/>
                <w:sz w:val="26"/>
                <w:szCs w:val="26"/>
                <w:lang w:val="vi-VN"/>
              </w:rPr>
              <w:t xml:space="preserve">sẽ giúp các thủ tục hành chính được thực hiện tại </w:t>
            </w:r>
            <w:r w:rsidRPr="006A25F4">
              <w:rPr>
                <w:rFonts w:ascii="Times New Roman" w:hAnsi="Times New Roman"/>
                <w:bCs/>
                <w:sz w:val="26"/>
                <w:szCs w:val="26"/>
                <w:lang w:val="vi-VN"/>
              </w:rPr>
              <w:t>CQĐD được xử lý nhanh chóng, kịp thời, đáp ứng yêu cầu của người dân, doanh nghiệp.</w:t>
            </w:r>
          </w:p>
          <w:p w:rsidR="00412567" w:rsidRPr="006A25F4" w:rsidRDefault="00412567"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 xml:space="preserve">Các quy định </w:t>
            </w:r>
            <w:r w:rsidR="00836A28" w:rsidRPr="006A25F4">
              <w:rPr>
                <w:rFonts w:ascii="Times New Roman" w:eastAsia="Times New Roman" w:hAnsi="Times New Roman"/>
                <w:sz w:val="26"/>
                <w:szCs w:val="26"/>
                <w:lang w:val="vi-VN"/>
              </w:rPr>
              <w:t>tại dự thảo Luật</w:t>
            </w:r>
            <w:r w:rsidRPr="006A25F4">
              <w:rPr>
                <w:rFonts w:ascii="Times New Roman" w:eastAsia="Times New Roman" w:hAnsi="Times New Roman"/>
                <w:sz w:val="26"/>
                <w:szCs w:val="26"/>
              </w:rPr>
              <w:t xml:space="preserve"> không </w:t>
            </w:r>
            <w:r w:rsidR="00836A28" w:rsidRPr="006A25F4">
              <w:rPr>
                <w:rFonts w:ascii="Times New Roman" w:eastAsia="Times New Roman" w:hAnsi="Times New Roman"/>
                <w:sz w:val="26"/>
                <w:szCs w:val="26"/>
                <w:lang w:val="vi-VN"/>
              </w:rPr>
              <w:t xml:space="preserve">làm </w:t>
            </w:r>
            <w:r w:rsidRPr="006A25F4">
              <w:rPr>
                <w:rFonts w:ascii="Times New Roman" w:eastAsia="Times New Roman" w:hAnsi="Times New Roman"/>
                <w:sz w:val="26"/>
                <w:szCs w:val="26"/>
              </w:rPr>
              <w:t xml:space="preserve">phát sinh </w:t>
            </w:r>
            <w:r w:rsidR="00836A28" w:rsidRPr="006A25F4">
              <w:rPr>
                <w:rFonts w:ascii="Times New Roman" w:eastAsia="Times New Roman" w:hAnsi="Times New Roman"/>
                <w:sz w:val="26"/>
                <w:szCs w:val="26"/>
                <w:lang w:val="vi-VN"/>
              </w:rPr>
              <w:t>thủ tục h</w:t>
            </w:r>
            <w:r w:rsidR="00836A28" w:rsidRPr="006A25F4">
              <w:rPr>
                <w:rFonts w:ascii="Times New Roman" w:eastAsia="Times New Roman" w:hAnsi="Times New Roman"/>
                <w:sz w:val="26"/>
                <w:szCs w:val="26"/>
              </w:rPr>
              <w:t>ành chính</w:t>
            </w:r>
            <w:r w:rsidRPr="006A25F4">
              <w:rPr>
                <w:rFonts w:ascii="Times New Roman" w:eastAsia="Times New Roman" w:hAnsi="Times New Roman"/>
                <w:sz w:val="26"/>
                <w:szCs w:val="26"/>
              </w:rPr>
              <w:t xml:space="preserve"> mới. </w:t>
            </w:r>
          </w:p>
        </w:tc>
      </w:tr>
      <w:tr w:rsidR="00E41E1B" w:rsidRPr="00A97CE9" w:rsidTr="006A25F4">
        <w:trPr>
          <w:tblCellSpacing w:w="0" w:type="dxa"/>
        </w:trPr>
        <w:tc>
          <w:tcPr>
            <w:tcW w:w="1181" w:type="pct"/>
            <w:vAlign w:val="center"/>
            <w:hideMark/>
          </w:tcPr>
          <w:p w:rsidR="00E41E1B" w:rsidRPr="006A25F4" w:rsidRDefault="00E41E1B"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b/>
                <w:bCs/>
                <w:sz w:val="26"/>
                <w:szCs w:val="26"/>
                <w:lang w:val="en"/>
              </w:rPr>
              <w:lastRenderedPageBreak/>
              <w:t>Chính sách 2:</w:t>
            </w:r>
            <w:r w:rsidR="00A6032F" w:rsidRPr="006A25F4">
              <w:rPr>
                <w:rFonts w:ascii="Times New Roman" w:eastAsia="Times New Roman" w:hAnsi="Times New Roman"/>
                <w:sz w:val="26"/>
                <w:szCs w:val="26"/>
                <w:lang w:val="en"/>
              </w:rPr>
              <w:t xml:space="preserve"> </w:t>
            </w:r>
            <w:r w:rsidR="00A6032F" w:rsidRPr="006A25F4">
              <w:rPr>
                <w:rFonts w:ascii="Times New Roman" w:hAnsi="Times New Roman"/>
                <w:sz w:val="26"/>
                <w:szCs w:val="26"/>
                <w:lang w:val="vi-VN"/>
              </w:rPr>
              <w:t>Đẩy mạnh phân quyền, phân cấp trong công tác quản lý CQĐD</w:t>
            </w:r>
          </w:p>
        </w:tc>
        <w:tc>
          <w:tcPr>
            <w:tcW w:w="2107" w:type="pct"/>
            <w:vAlign w:val="center"/>
            <w:hideMark/>
          </w:tcPr>
          <w:p w:rsidR="00F21FCE" w:rsidRPr="006A25F4" w:rsidRDefault="00F21FCE" w:rsidP="006A25F4">
            <w:pPr>
              <w:widowControl w:val="0"/>
              <w:adjustRightInd w:val="0"/>
              <w:snapToGrid w:val="0"/>
              <w:spacing w:before="120" w:after="120" w:line="240" w:lineRule="auto"/>
              <w:ind w:left="149" w:right="166" w:hanging="1"/>
              <w:jc w:val="both"/>
              <w:rPr>
                <w:rFonts w:ascii="Times New Roman" w:hAnsi="Times New Roman"/>
                <w:bCs/>
                <w:i/>
                <w:sz w:val="26"/>
                <w:szCs w:val="26"/>
              </w:rPr>
            </w:pPr>
            <w:r w:rsidRPr="006A25F4">
              <w:rPr>
                <w:rFonts w:ascii="Times New Roman" w:hAnsi="Times New Roman"/>
                <w:bCs/>
                <w:sz w:val="26"/>
                <w:szCs w:val="26"/>
                <w:lang w:val="vi-VN"/>
              </w:rPr>
              <w:t xml:space="preserve">- Bổ sung thẩm quyền của Bộ trưởng Bộ Ngoại giao trong việc quyết định việc kéo dài nhiệm kỳ công tác của Đại sứ đặc mệnh toàn quyền, quyết định </w:t>
            </w:r>
            <w:r w:rsidR="00982019" w:rsidRPr="006A25F4">
              <w:rPr>
                <w:rFonts w:ascii="Times New Roman" w:hAnsi="Times New Roman"/>
                <w:bCs/>
                <w:sz w:val="26"/>
                <w:szCs w:val="26"/>
                <w:lang w:val="vi-VN"/>
              </w:rPr>
              <w:t>xem xét, điều chỉnh</w:t>
            </w:r>
            <w:r w:rsidRPr="006A25F4">
              <w:rPr>
                <w:rFonts w:ascii="Times New Roman" w:hAnsi="Times New Roman"/>
                <w:bCs/>
                <w:sz w:val="26"/>
                <w:szCs w:val="26"/>
                <w:lang w:val="vi-VN"/>
              </w:rPr>
              <w:t xml:space="preserve"> khu vực lãnh sự của cơ quan đại diện lãnh sự của Việt Nam ở nước ngoài, </w:t>
            </w:r>
            <w:r w:rsidRPr="006A25F4">
              <w:rPr>
                <w:rFonts w:ascii="Times New Roman" w:hAnsi="Times New Roman"/>
                <w:sz w:val="26"/>
                <w:szCs w:val="26"/>
                <w:lang w:val="vi-VN"/>
              </w:rPr>
              <w:t>ban hành văn bản quy phạm pháp luật quy định riêng về nguyên tắc giải quyết công tác lãnh sự, việc ký giấy tờ lãnh sự tại cơ quan đại diện</w:t>
            </w:r>
            <w:r w:rsidRPr="006A25F4">
              <w:rPr>
                <w:rFonts w:ascii="Times New Roman" w:hAnsi="Times New Roman"/>
                <w:bCs/>
                <w:i/>
                <w:sz w:val="26"/>
                <w:szCs w:val="26"/>
                <w:lang w:val="vi-VN"/>
              </w:rPr>
              <w:t xml:space="preserve"> (khoản 15 Điều 1 dự thảo Luật).</w:t>
            </w:r>
          </w:p>
          <w:p w:rsidR="00F21FCE" w:rsidRPr="006A25F4" w:rsidRDefault="00982019" w:rsidP="006A25F4">
            <w:pPr>
              <w:widowControl w:val="0"/>
              <w:adjustRightInd w:val="0"/>
              <w:snapToGrid w:val="0"/>
              <w:spacing w:before="120" w:after="120" w:line="240" w:lineRule="auto"/>
              <w:ind w:left="149" w:right="166" w:hanging="1"/>
              <w:jc w:val="both"/>
              <w:rPr>
                <w:rFonts w:ascii="Times New Roman" w:hAnsi="Times New Roman"/>
                <w:bCs/>
                <w:i/>
                <w:iCs/>
                <w:sz w:val="26"/>
                <w:szCs w:val="26"/>
                <w:lang w:val="vi-VN"/>
              </w:rPr>
            </w:pPr>
            <w:r w:rsidRPr="006A25F4">
              <w:rPr>
                <w:rFonts w:ascii="Times New Roman" w:hAnsi="Times New Roman"/>
                <w:sz w:val="26"/>
                <w:szCs w:val="26"/>
                <w:lang w:val="vi-VN"/>
              </w:rPr>
              <w:t>-</w:t>
            </w:r>
            <w:r w:rsidR="00F21FCE" w:rsidRPr="006A25F4">
              <w:rPr>
                <w:rFonts w:ascii="Times New Roman" w:hAnsi="Times New Roman"/>
                <w:sz w:val="26"/>
                <w:szCs w:val="26"/>
                <w:lang w:val="vi-VN"/>
              </w:rPr>
              <w:t xml:space="preserve"> Bổ sung thẩm quyền triệu hồi nhiệm kỳ của Trưởng CQĐD của Bộ trưởng Bộ Ngoại giao theo hướng </w:t>
            </w:r>
            <w:r w:rsidR="00F21FCE" w:rsidRPr="006A25F4">
              <w:rPr>
                <w:rFonts w:ascii="Times New Roman" w:hAnsi="Times New Roman"/>
                <w:bCs/>
                <w:iCs/>
                <w:sz w:val="26"/>
                <w:szCs w:val="26"/>
                <w:lang w:val="vi-VN"/>
              </w:rPr>
              <w:t xml:space="preserve">Chủ tịch nước ủy quyền cho Bộ trưởng Bộ Ngoại giao quyết định triệu hồi Trưởng CQĐD </w:t>
            </w:r>
            <w:r w:rsidR="00F21FCE" w:rsidRPr="006A25F4">
              <w:rPr>
                <w:rFonts w:ascii="Times New Roman" w:hAnsi="Times New Roman"/>
                <w:bCs/>
                <w:i/>
                <w:iCs/>
                <w:sz w:val="26"/>
                <w:szCs w:val="26"/>
                <w:lang w:val="vi-VN"/>
              </w:rPr>
              <w:t>(khoản 11 Điều 1 dự thảo Luật).</w:t>
            </w:r>
          </w:p>
          <w:p w:rsidR="00F21FCE" w:rsidRPr="006A25F4" w:rsidRDefault="00F21FCE" w:rsidP="006A25F4">
            <w:pPr>
              <w:widowControl w:val="0"/>
              <w:adjustRightInd w:val="0"/>
              <w:snapToGrid w:val="0"/>
              <w:spacing w:before="120" w:after="120" w:line="240" w:lineRule="auto"/>
              <w:ind w:left="149" w:right="166" w:hanging="1"/>
              <w:jc w:val="both"/>
              <w:rPr>
                <w:rFonts w:ascii="Times New Roman" w:hAnsi="Times New Roman"/>
                <w:i/>
                <w:sz w:val="26"/>
                <w:szCs w:val="26"/>
                <w:lang w:val="vi-VN"/>
              </w:rPr>
            </w:pPr>
            <w:r w:rsidRPr="006A25F4">
              <w:rPr>
                <w:rFonts w:ascii="Times New Roman" w:hAnsi="Times New Roman"/>
                <w:bCs/>
                <w:iCs/>
                <w:sz w:val="26"/>
                <w:szCs w:val="26"/>
                <w:lang w:val="vi-VN"/>
              </w:rPr>
              <w:t xml:space="preserve">- Bổ sung, làm rõ thẩm quyền của Bộ trưởng Bộ Ngoại giao về tổ chức bộ máy và biên chế của CQĐD, theo đó, </w:t>
            </w:r>
            <w:r w:rsidRPr="006A25F4">
              <w:rPr>
                <w:rFonts w:ascii="Times New Roman" w:hAnsi="Times New Roman"/>
                <w:sz w:val="26"/>
                <w:szCs w:val="26"/>
                <w:lang w:val="vi-VN"/>
              </w:rPr>
              <w:t xml:space="preserve">Thủ tướng Chính phủ phê duyệt đề án tổng thể về khung cơ cấu tổ chức và tổng biên chế của tất cả các </w:t>
            </w:r>
            <w:r w:rsidRPr="006A25F4">
              <w:rPr>
                <w:rFonts w:ascii="Times New Roman" w:hAnsi="Times New Roman"/>
                <w:bCs/>
                <w:iCs/>
                <w:sz w:val="26"/>
                <w:szCs w:val="26"/>
                <w:lang w:val="vi-VN"/>
              </w:rPr>
              <w:t>CQĐD</w:t>
            </w:r>
            <w:r w:rsidRPr="006A25F4">
              <w:rPr>
                <w:rFonts w:ascii="Times New Roman" w:hAnsi="Times New Roman"/>
                <w:sz w:val="26"/>
                <w:szCs w:val="26"/>
                <w:lang w:val="vi-VN"/>
              </w:rPr>
              <w:t xml:space="preserve">. Trên cơ sở đề án tổng thể được Thủ tướng phê duyệt, Bộ trưởng Bộ Ngoại giao chủ trì, phối hợp với Bộ Nội vụ và các cơ quan hữu quan quyết định tổ chức bộ máy và chỉ tiêu biên chế của từng CQĐD. Đồng thời, bổ sung quy định Bộ trưởng Bộ Ngoại giao quyết định điều chuyển biên chế thuộc phạm vi quản lý giữa các cơ quan đại diện; quyết định điều chuyển biên chế biệt phái giữa các cơ quan đại diện trên cơ sở đề xuất của Thủ trưởng cơ quan </w:t>
            </w:r>
            <w:r w:rsidRPr="006A25F4">
              <w:rPr>
                <w:rFonts w:ascii="Times New Roman" w:hAnsi="Times New Roman"/>
                <w:sz w:val="26"/>
                <w:szCs w:val="26"/>
                <w:lang w:val="vi-VN"/>
              </w:rPr>
              <w:lastRenderedPageBreak/>
              <w:t xml:space="preserve">cử cán bộ biệt phái và ý kiến thống nhất của Bộ trưởng Bộ Nội vụ; việc điều chuyển biên chế giữa các cơ quan đại diện bảo đảm nguyên tắc không vượt quá tổng chỉ tiêu biên chế được giao cho các cơ quan đại diện </w:t>
            </w:r>
            <w:r w:rsidRPr="006A25F4">
              <w:rPr>
                <w:rFonts w:ascii="Times New Roman" w:hAnsi="Times New Roman"/>
                <w:i/>
                <w:sz w:val="26"/>
                <w:szCs w:val="26"/>
                <w:lang w:val="vi-VN"/>
              </w:rPr>
              <w:t>(khoản 7 Điều 1 dự thảo Luật).</w:t>
            </w:r>
          </w:p>
          <w:p w:rsidR="00F21FCE" w:rsidRPr="006A25F4" w:rsidRDefault="00F21FCE" w:rsidP="006A25F4">
            <w:pPr>
              <w:widowControl w:val="0"/>
              <w:adjustRightInd w:val="0"/>
              <w:snapToGrid w:val="0"/>
              <w:spacing w:before="120" w:after="120" w:line="240" w:lineRule="auto"/>
              <w:ind w:left="149" w:right="166" w:hanging="1"/>
              <w:jc w:val="both"/>
              <w:rPr>
                <w:rFonts w:ascii="Times New Roman" w:hAnsi="Times New Roman"/>
                <w:bCs/>
                <w:sz w:val="26"/>
                <w:szCs w:val="26"/>
                <w:lang w:val="vi-VN"/>
              </w:rPr>
            </w:pPr>
            <w:r w:rsidRPr="006A25F4">
              <w:rPr>
                <w:rFonts w:ascii="Times New Roman" w:hAnsi="Times New Roman"/>
                <w:bCs/>
                <w:sz w:val="26"/>
                <w:szCs w:val="26"/>
                <w:lang w:val="vi-VN"/>
              </w:rPr>
              <w:t>- Bổ sung thẩm quyền của Trưởng CQĐD trong việc</w:t>
            </w:r>
            <w:r w:rsidRPr="006A25F4">
              <w:rPr>
                <w:rFonts w:ascii="Times New Roman" w:hAnsi="Times New Roman"/>
                <w:bCs/>
                <w:i/>
                <w:sz w:val="26"/>
                <w:szCs w:val="26"/>
                <w:lang w:val="vi-VN"/>
              </w:rPr>
              <w:t xml:space="preserve"> </w:t>
            </w:r>
            <w:r w:rsidRPr="006A25F4">
              <w:rPr>
                <w:rFonts w:ascii="Times New Roman" w:hAnsi="Times New Roman"/>
                <w:bCs/>
                <w:sz w:val="26"/>
                <w:szCs w:val="26"/>
                <w:lang w:val="vi-VN"/>
              </w:rPr>
              <w:t>t</w:t>
            </w:r>
            <w:r w:rsidRPr="006A25F4">
              <w:rPr>
                <w:rFonts w:ascii="Times New Roman" w:hAnsi="Times New Roman"/>
                <w:sz w:val="26"/>
                <w:szCs w:val="26"/>
                <w:lang w:val="vi-VN"/>
              </w:rPr>
              <w:t xml:space="preserve">riển khai công tác khen thưởng cho các tổ chức, cá nhân người Việt Nam ở nước ngoài theo quy định của pháp luật về thi đua, khen thưởng và quy định của Bộ trưởng Bộ Ngoại giao </w:t>
            </w:r>
            <w:r w:rsidRPr="006A25F4">
              <w:rPr>
                <w:rFonts w:ascii="Times New Roman" w:hAnsi="Times New Roman"/>
                <w:i/>
                <w:sz w:val="26"/>
                <w:szCs w:val="26"/>
                <w:lang w:val="vi-VN"/>
              </w:rPr>
              <w:t xml:space="preserve">(điểm b khoản 12 Điều 1 dự thảo Luật). </w:t>
            </w:r>
          </w:p>
          <w:p w:rsidR="00E41E1B" w:rsidRPr="006A25F4" w:rsidRDefault="00F21FCE" w:rsidP="006A25F4">
            <w:pPr>
              <w:widowControl w:val="0"/>
              <w:adjustRightInd w:val="0"/>
              <w:snapToGrid w:val="0"/>
              <w:spacing w:before="120" w:after="120" w:line="240" w:lineRule="auto"/>
              <w:ind w:left="149" w:right="166" w:hanging="1"/>
              <w:jc w:val="both"/>
              <w:rPr>
                <w:rFonts w:ascii="Times New Roman" w:hAnsi="Times New Roman"/>
                <w:bCs/>
                <w:sz w:val="26"/>
                <w:szCs w:val="26"/>
                <w:lang w:val="vi-VN"/>
              </w:rPr>
            </w:pPr>
            <w:r w:rsidRPr="006A25F4">
              <w:rPr>
                <w:rFonts w:ascii="Times New Roman" w:hAnsi="Times New Roman"/>
                <w:bCs/>
                <w:sz w:val="26"/>
                <w:szCs w:val="26"/>
                <w:lang w:val="vi-VN"/>
              </w:rPr>
              <w:t xml:space="preserve">- Bổ sung quy định cho phép CQĐD ký kết thỏa thuận hợp tác với đối tác nước ngoài trên cơ sở phù hợp với nhiệm vụ được giao để phục vụ triển khai công tác đối ngoại tại địa bàn </w:t>
            </w:r>
            <w:r w:rsidRPr="006A25F4">
              <w:rPr>
                <w:rFonts w:ascii="Times New Roman" w:hAnsi="Times New Roman"/>
                <w:bCs/>
                <w:i/>
                <w:sz w:val="26"/>
                <w:szCs w:val="26"/>
                <w:lang w:val="vi-VN"/>
              </w:rPr>
              <w:t xml:space="preserve">(điểm a khoản 12 Điều 1 dự thảo Luật). </w:t>
            </w:r>
          </w:p>
        </w:tc>
        <w:tc>
          <w:tcPr>
            <w:tcW w:w="1712" w:type="pct"/>
            <w:vAlign w:val="center"/>
            <w:hideMark/>
          </w:tcPr>
          <w:p w:rsidR="00A35459" w:rsidRPr="006A25F4" w:rsidRDefault="00E41E1B"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lang w:val="en"/>
              </w:rPr>
              <w:lastRenderedPageBreak/>
              <w:t> </w:t>
            </w:r>
            <w:r w:rsidR="00A35459" w:rsidRPr="006A25F4">
              <w:rPr>
                <w:rFonts w:ascii="Times New Roman" w:eastAsia="Times New Roman" w:hAnsi="Times New Roman"/>
                <w:sz w:val="26"/>
                <w:szCs w:val="26"/>
                <w:lang w:val="en"/>
              </w:rPr>
              <w:t>1. T</w:t>
            </w:r>
            <w:r w:rsidR="00A35459" w:rsidRPr="006A25F4">
              <w:rPr>
                <w:rFonts w:ascii="Times New Roman" w:eastAsia="Times New Roman" w:hAnsi="Times New Roman"/>
                <w:sz w:val="26"/>
                <w:szCs w:val="26"/>
              </w:rPr>
              <w:t>ác đ</w:t>
            </w:r>
            <w:r w:rsidR="00A35459" w:rsidRPr="006A25F4">
              <w:rPr>
                <w:rFonts w:ascii="Times New Roman" w:eastAsia="Times New Roman" w:hAnsi="Times New Roman"/>
                <w:sz w:val="26"/>
                <w:szCs w:val="26"/>
                <w:lang w:val="vi-VN"/>
              </w:rPr>
              <w:t>ộng đối với hệ thống ph</w:t>
            </w:r>
            <w:r w:rsidR="00A35459" w:rsidRPr="006A25F4">
              <w:rPr>
                <w:rFonts w:ascii="Times New Roman" w:eastAsia="Times New Roman" w:hAnsi="Times New Roman"/>
                <w:sz w:val="26"/>
                <w:szCs w:val="26"/>
              </w:rPr>
              <w:t>áp lu</w:t>
            </w:r>
            <w:r w:rsidR="00A35459" w:rsidRPr="006A25F4">
              <w:rPr>
                <w:rFonts w:ascii="Times New Roman" w:eastAsia="Times New Roman" w:hAnsi="Times New Roman"/>
                <w:sz w:val="26"/>
                <w:szCs w:val="26"/>
                <w:lang w:val="vi-VN"/>
              </w:rPr>
              <w:t>ậ</w:t>
            </w:r>
            <w:r w:rsidR="00A35459" w:rsidRPr="006A25F4">
              <w:rPr>
                <w:rFonts w:ascii="Times New Roman" w:eastAsia="Times New Roman" w:hAnsi="Times New Roman"/>
                <w:sz w:val="26"/>
                <w:szCs w:val="26"/>
              </w:rPr>
              <w:t>t:</w:t>
            </w:r>
          </w:p>
          <w:p w:rsidR="00A35459" w:rsidRPr="006A25F4" w:rsidRDefault="009404E2"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 Giúp hoàn thiện quy định pháp luật về CQĐD, phù hợp quy định về phân cấp, phân quyền tại Luật Tổ chức Chính phủ.</w:t>
            </w:r>
          </w:p>
          <w:p w:rsidR="009404E2" w:rsidRPr="006A25F4" w:rsidRDefault="009404E2"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 Bổ sung cơ sở pháp lý cho việc ký kết văn bản hợp tác giữa CQĐD với đối tác nước ngoài trong bối cảnh thực tế phát sinh nhu cầu ký kết các văn bản loại này</w:t>
            </w:r>
            <w:r w:rsidR="00604159" w:rsidRPr="006A25F4">
              <w:rPr>
                <w:rFonts w:ascii="Times New Roman" w:eastAsia="Times New Roman" w:hAnsi="Times New Roman"/>
                <w:sz w:val="26"/>
                <w:szCs w:val="26"/>
              </w:rPr>
              <w:t xml:space="preserve"> trong khi Luật Điều ước quốc tế 2016, Luật Thỏa thuận quốc tế 2020 không điều chỉnh việc ký kết các văn bản loại này.</w:t>
            </w:r>
          </w:p>
          <w:p w:rsidR="009049DA" w:rsidRPr="006A25F4" w:rsidRDefault="009049DA" w:rsidP="006A25F4">
            <w:pPr>
              <w:spacing w:before="120" w:after="120" w:line="240" w:lineRule="auto"/>
              <w:ind w:left="144" w:right="144"/>
              <w:jc w:val="both"/>
              <w:rPr>
                <w:rFonts w:ascii="Times New Roman" w:eastAsia="Times New Roman" w:hAnsi="Times New Roman"/>
                <w:sz w:val="26"/>
                <w:szCs w:val="26"/>
                <w:lang w:val="vi-VN"/>
              </w:rPr>
            </w:pPr>
            <w:r w:rsidRPr="006A25F4">
              <w:rPr>
                <w:rFonts w:ascii="Times New Roman" w:eastAsia="Times New Roman" w:hAnsi="Times New Roman"/>
                <w:sz w:val="26"/>
                <w:szCs w:val="26"/>
                <w:lang w:val="vi-VN"/>
              </w:rPr>
              <w:t>- Góp phần hoàn thiện quy định pháp luật về thi đua, khen thưởng.</w:t>
            </w:r>
          </w:p>
          <w:p w:rsidR="00A35459"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2. Tác đ</w:t>
            </w:r>
            <w:r w:rsidRPr="006A25F4">
              <w:rPr>
                <w:rFonts w:ascii="Times New Roman" w:eastAsia="Times New Roman" w:hAnsi="Times New Roman"/>
                <w:sz w:val="26"/>
                <w:szCs w:val="26"/>
                <w:lang w:val="vi-VN"/>
              </w:rPr>
              <w:t>ộng về kinh tế - x</w:t>
            </w:r>
            <w:r w:rsidRPr="006A25F4">
              <w:rPr>
                <w:rFonts w:ascii="Times New Roman" w:eastAsia="Times New Roman" w:hAnsi="Times New Roman"/>
                <w:sz w:val="26"/>
                <w:szCs w:val="26"/>
              </w:rPr>
              <w:t>ã h</w:t>
            </w:r>
            <w:r w:rsidRPr="006A25F4">
              <w:rPr>
                <w:rFonts w:ascii="Times New Roman" w:eastAsia="Times New Roman" w:hAnsi="Times New Roman"/>
                <w:sz w:val="26"/>
                <w:szCs w:val="26"/>
                <w:lang w:val="vi-VN"/>
              </w:rPr>
              <w:t>ội</w:t>
            </w:r>
            <w:r w:rsidRPr="006A25F4">
              <w:rPr>
                <w:rFonts w:ascii="Times New Roman" w:eastAsia="Times New Roman" w:hAnsi="Times New Roman"/>
                <w:sz w:val="26"/>
                <w:szCs w:val="26"/>
              </w:rPr>
              <w:t>:</w:t>
            </w:r>
          </w:p>
          <w:p w:rsidR="00A35459" w:rsidRPr="006A25F4" w:rsidRDefault="00A45188"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 xml:space="preserve">Việc </w:t>
            </w:r>
            <w:r w:rsidR="009049DA" w:rsidRPr="006A25F4">
              <w:rPr>
                <w:rFonts w:ascii="Times New Roman" w:hAnsi="Times New Roman"/>
                <w:bCs/>
                <w:sz w:val="26"/>
                <w:szCs w:val="26"/>
                <w:lang w:val="vi-VN"/>
              </w:rPr>
              <w:t>t</w:t>
            </w:r>
            <w:r w:rsidR="009049DA" w:rsidRPr="006A25F4">
              <w:rPr>
                <w:rFonts w:ascii="Times New Roman" w:hAnsi="Times New Roman"/>
                <w:sz w:val="26"/>
                <w:szCs w:val="26"/>
                <w:lang w:val="vi-VN"/>
              </w:rPr>
              <w:t>riển khai công tác khen thưởng cho các tổ chức, cá nhân người Việt Nam ở nước ngoài</w:t>
            </w:r>
            <w:r w:rsidRPr="006A25F4">
              <w:rPr>
                <w:rFonts w:ascii="Times New Roman" w:eastAsia="Times New Roman" w:hAnsi="Times New Roman"/>
                <w:sz w:val="26"/>
                <w:szCs w:val="26"/>
              </w:rPr>
              <w:t xml:space="preserve"> giúp động viên, khích lệ cộng đồng người Việt Nam ở nước ngoài tiếp tục cống hiến cho đất nước, phù hợp với các chủ trương, đường lối của Đảng trong công tác người Việt Nam ở nước ngoài.</w:t>
            </w:r>
          </w:p>
          <w:p w:rsidR="00A35459"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lastRenderedPageBreak/>
              <w:t>3. Tác đ</w:t>
            </w:r>
            <w:r w:rsidRPr="006A25F4">
              <w:rPr>
                <w:rFonts w:ascii="Times New Roman" w:eastAsia="Times New Roman" w:hAnsi="Times New Roman"/>
                <w:sz w:val="26"/>
                <w:szCs w:val="26"/>
                <w:lang w:val="vi-VN"/>
              </w:rPr>
              <w:t>ộng về giới (nếu c</w:t>
            </w:r>
            <w:r w:rsidRPr="006A25F4">
              <w:rPr>
                <w:rFonts w:ascii="Times New Roman" w:eastAsia="Times New Roman" w:hAnsi="Times New Roman"/>
                <w:sz w:val="26"/>
                <w:szCs w:val="26"/>
              </w:rPr>
              <w:t xml:space="preserve">ó): Không có tác động về giới. </w:t>
            </w:r>
          </w:p>
          <w:p w:rsidR="00E41E1B"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4. Tác đ</w:t>
            </w:r>
            <w:r w:rsidRPr="006A25F4">
              <w:rPr>
                <w:rFonts w:ascii="Times New Roman" w:eastAsia="Times New Roman" w:hAnsi="Times New Roman"/>
                <w:sz w:val="26"/>
                <w:szCs w:val="26"/>
                <w:lang w:val="vi-VN"/>
              </w:rPr>
              <w:t>ộng của thủ tục h</w:t>
            </w:r>
            <w:r w:rsidRPr="006A25F4">
              <w:rPr>
                <w:rFonts w:ascii="Times New Roman" w:eastAsia="Times New Roman" w:hAnsi="Times New Roman"/>
                <w:sz w:val="26"/>
                <w:szCs w:val="26"/>
              </w:rPr>
              <w:t>ành chín</w:t>
            </w:r>
            <w:r w:rsidR="009404E2" w:rsidRPr="006A25F4">
              <w:rPr>
                <w:rFonts w:ascii="Times New Roman" w:eastAsia="Times New Roman" w:hAnsi="Times New Roman"/>
                <w:sz w:val="26"/>
                <w:szCs w:val="26"/>
              </w:rPr>
              <w:t>h: Không có.</w:t>
            </w:r>
          </w:p>
        </w:tc>
      </w:tr>
      <w:tr w:rsidR="00E41E1B" w:rsidRPr="00A97CE9" w:rsidTr="006A25F4">
        <w:trPr>
          <w:tblCellSpacing w:w="0" w:type="dxa"/>
        </w:trPr>
        <w:tc>
          <w:tcPr>
            <w:tcW w:w="1181" w:type="pct"/>
            <w:vAlign w:val="center"/>
            <w:hideMark/>
          </w:tcPr>
          <w:p w:rsidR="00E41E1B" w:rsidRPr="006A25F4" w:rsidRDefault="00E41E1B"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b/>
                <w:bCs/>
                <w:sz w:val="26"/>
                <w:szCs w:val="26"/>
                <w:lang w:val="en"/>
              </w:rPr>
              <w:lastRenderedPageBreak/>
              <w:t xml:space="preserve">Chính sách </w:t>
            </w:r>
            <w:r w:rsidR="00D8262D" w:rsidRPr="006A25F4">
              <w:rPr>
                <w:rFonts w:ascii="Times New Roman" w:eastAsia="Times New Roman" w:hAnsi="Times New Roman"/>
                <w:b/>
                <w:bCs/>
                <w:sz w:val="26"/>
                <w:szCs w:val="26"/>
                <w:lang w:val="en"/>
              </w:rPr>
              <w:t xml:space="preserve">3: </w:t>
            </w:r>
            <w:r w:rsidR="00D8262D" w:rsidRPr="006A25F4">
              <w:rPr>
                <w:rFonts w:ascii="Times New Roman" w:hAnsi="Times New Roman"/>
                <w:sz w:val="26"/>
                <w:szCs w:val="26"/>
                <w:lang w:val="vi-VN"/>
              </w:rPr>
              <w:t>Chế độ, chính sách đối với thành viên CQĐD và thân nhân</w:t>
            </w:r>
          </w:p>
        </w:tc>
        <w:tc>
          <w:tcPr>
            <w:tcW w:w="2107" w:type="pct"/>
            <w:vAlign w:val="center"/>
            <w:hideMark/>
          </w:tcPr>
          <w:p w:rsidR="00F77BAE" w:rsidRPr="006A25F4" w:rsidRDefault="00F77BAE" w:rsidP="006A25F4">
            <w:pPr>
              <w:spacing w:before="120" w:after="120" w:line="240" w:lineRule="auto"/>
              <w:ind w:left="149" w:right="166"/>
              <w:jc w:val="both"/>
              <w:rPr>
                <w:rFonts w:ascii="Times New Roman" w:eastAsia="Times New Roman" w:hAnsi="Times New Roman"/>
                <w:sz w:val="26"/>
                <w:szCs w:val="26"/>
                <w:lang w:val="en"/>
              </w:rPr>
            </w:pPr>
            <w:r w:rsidRPr="006A25F4">
              <w:rPr>
                <w:rFonts w:ascii="Times New Roman" w:eastAsia="Times New Roman" w:hAnsi="Times New Roman"/>
                <w:sz w:val="26"/>
                <w:szCs w:val="26"/>
                <w:lang w:val="en"/>
              </w:rPr>
              <w:t>- Bổ sung chế độ phụ cấp dịch bệnh đối với một số địa bàn; đối với một số dịch bệnh nguy hiểm, có chính sách hỗ trợ chi phí đi lại, điều trị tại Việt Nam hoặc nước thứ ba; thực hiện chế độ phụ cấp kiêm nhiệm đối với một số địa bàn kiêm nhiệm</w:t>
            </w:r>
            <w:r w:rsidRPr="006A25F4">
              <w:rPr>
                <w:rFonts w:ascii="Times New Roman" w:eastAsia="Times New Roman" w:hAnsi="Times New Roman"/>
                <w:i/>
                <w:sz w:val="26"/>
                <w:szCs w:val="26"/>
                <w:lang w:val="en"/>
              </w:rPr>
              <w:t xml:space="preserve"> (điểm a và b khoản 13 Điều 1 dự thảo Luật).</w:t>
            </w:r>
          </w:p>
          <w:p w:rsidR="00363088" w:rsidRPr="006A25F4" w:rsidRDefault="00F77BAE" w:rsidP="006A25F4">
            <w:pPr>
              <w:spacing w:before="120" w:after="120" w:line="240" w:lineRule="auto"/>
              <w:ind w:left="149" w:right="166"/>
              <w:jc w:val="both"/>
              <w:rPr>
                <w:rFonts w:ascii="Times New Roman" w:hAnsi="Times New Roman"/>
                <w:sz w:val="26"/>
                <w:szCs w:val="26"/>
              </w:rPr>
            </w:pPr>
            <w:r w:rsidRPr="006A25F4">
              <w:rPr>
                <w:rFonts w:ascii="Times New Roman" w:eastAsia="Times New Roman" w:hAnsi="Times New Roman"/>
                <w:sz w:val="26"/>
                <w:szCs w:val="26"/>
                <w:lang w:val="en"/>
              </w:rPr>
              <w:t xml:space="preserve">- Cho phép con chưa thành niên đi theo thành viên CQĐD được “bảo đảm” thay vì “hỗ trợ một phần” học phí tại quốc gia tiếp nhận và chi phí mua bảo hiểm khám bệnh, chữa bệnh; được hưởng chế độ vé máy bay, cân cước tương tự như đối với vợ hoặc chồng thành viên CQĐD </w:t>
            </w:r>
            <w:r w:rsidRPr="006A25F4">
              <w:rPr>
                <w:rFonts w:ascii="Times New Roman" w:eastAsia="Times New Roman" w:hAnsi="Times New Roman"/>
                <w:i/>
                <w:sz w:val="26"/>
                <w:szCs w:val="26"/>
                <w:lang w:val="en"/>
              </w:rPr>
              <w:t>(điểm c khoản 13 Điều 1 dự thảo Luật).</w:t>
            </w:r>
          </w:p>
        </w:tc>
        <w:tc>
          <w:tcPr>
            <w:tcW w:w="1712" w:type="pct"/>
            <w:vAlign w:val="center"/>
            <w:hideMark/>
          </w:tcPr>
          <w:p w:rsidR="00A35459" w:rsidRPr="006A25F4" w:rsidRDefault="00A35459" w:rsidP="006A25F4">
            <w:pPr>
              <w:spacing w:before="120" w:after="120" w:line="240" w:lineRule="auto"/>
              <w:ind w:left="102" w:right="241"/>
              <w:jc w:val="both"/>
              <w:rPr>
                <w:rFonts w:ascii="Times New Roman" w:eastAsia="Times New Roman" w:hAnsi="Times New Roman"/>
                <w:sz w:val="26"/>
                <w:szCs w:val="26"/>
              </w:rPr>
            </w:pPr>
            <w:r w:rsidRPr="006A25F4">
              <w:rPr>
                <w:rFonts w:ascii="Times New Roman" w:eastAsia="Times New Roman" w:hAnsi="Times New Roman"/>
                <w:sz w:val="26"/>
                <w:szCs w:val="26"/>
                <w:lang w:val="en"/>
              </w:rPr>
              <w:t>1. T</w:t>
            </w:r>
            <w:r w:rsidRPr="006A25F4">
              <w:rPr>
                <w:rFonts w:ascii="Times New Roman" w:eastAsia="Times New Roman" w:hAnsi="Times New Roman"/>
                <w:sz w:val="26"/>
                <w:szCs w:val="26"/>
              </w:rPr>
              <w:t>ác đ</w:t>
            </w:r>
            <w:r w:rsidRPr="006A25F4">
              <w:rPr>
                <w:rFonts w:ascii="Times New Roman" w:eastAsia="Times New Roman" w:hAnsi="Times New Roman"/>
                <w:sz w:val="26"/>
                <w:szCs w:val="26"/>
                <w:lang w:val="vi-VN"/>
              </w:rPr>
              <w:t>ộng đối với hệ thống ph</w:t>
            </w:r>
            <w:r w:rsidRPr="006A25F4">
              <w:rPr>
                <w:rFonts w:ascii="Times New Roman" w:eastAsia="Times New Roman" w:hAnsi="Times New Roman"/>
                <w:sz w:val="26"/>
                <w:szCs w:val="26"/>
              </w:rPr>
              <w:t>áp lu</w:t>
            </w:r>
            <w:r w:rsidRPr="006A25F4">
              <w:rPr>
                <w:rFonts w:ascii="Times New Roman" w:eastAsia="Times New Roman" w:hAnsi="Times New Roman"/>
                <w:sz w:val="26"/>
                <w:szCs w:val="26"/>
                <w:lang w:val="vi-VN"/>
              </w:rPr>
              <w:t>ậ</w:t>
            </w:r>
            <w:r w:rsidRPr="006A25F4">
              <w:rPr>
                <w:rFonts w:ascii="Times New Roman" w:eastAsia="Times New Roman" w:hAnsi="Times New Roman"/>
                <w:sz w:val="26"/>
                <w:szCs w:val="26"/>
              </w:rPr>
              <w:t>t:</w:t>
            </w:r>
          </w:p>
          <w:p w:rsidR="008B3032" w:rsidRPr="006A25F4" w:rsidRDefault="009404E2" w:rsidP="006A25F4">
            <w:pPr>
              <w:spacing w:before="120" w:after="120" w:line="240" w:lineRule="auto"/>
              <w:ind w:left="102" w:right="241"/>
              <w:jc w:val="both"/>
              <w:rPr>
                <w:rFonts w:ascii="Times New Roman" w:eastAsia="Times New Roman" w:hAnsi="Times New Roman"/>
                <w:sz w:val="26"/>
                <w:szCs w:val="26"/>
              </w:rPr>
            </w:pPr>
            <w:r w:rsidRPr="006A25F4">
              <w:rPr>
                <w:rFonts w:ascii="Times New Roman" w:eastAsia="Times New Roman" w:hAnsi="Times New Roman"/>
                <w:sz w:val="26"/>
                <w:szCs w:val="26"/>
              </w:rPr>
              <w:t xml:space="preserve">Giúp hoàn thiện quy định pháp luật </w:t>
            </w:r>
            <w:r w:rsidR="006169FF" w:rsidRPr="006A25F4">
              <w:rPr>
                <w:rFonts w:ascii="Times New Roman" w:eastAsia="Times New Roman" w:hAnsi="Times New Roman"/>
                <w:sz w:val="26"/>
                <w:szCs w:val="26"/>
              </w:rPr>
              <w:t xml:space="preserve">về CQĐD, </w:t>
            </w:r>
            <w:r w:rsidR="008B3032" w:rsidRPr="006A25F4">
              <w:rPr>
                <w:rFonts w:ascii="Times New Roman" w:eastAsia="Times New Roman" w:hAnsi="Times New Roman"/>
                <w:sz w:val="26"/>
                <w:szCs w:val="26"/>
              </w:rPr>
              <w:t xml:space="preserve">bảo đảm cơ chế chi hợp lý, phù hợp tình hình địa </w:t>
            </w:r>
            <w:r w:rsidR="00950FBC" w:rsidRPr="006A25F4">
              <w:rPr>
                <w:rFonts w:ascii="Times New Roman" w:eastAsia="Times New Roman" w:hAnsi="Times New Roman"/>
                <w:sz w:val="26"/>
                <w:szCs w:val="26"/>
                <w:lang w:val="vi-VN"/>
              </w:rPr>
              <w:t>bàn, góp phần đưa hệ thống pháp luật Việt Nam tiệm cận chuẩn quốc tế</w:t>
            </w:r>
            <w:r w:rsidR="008B3032" w:rsidRPr="006A25F4">
              <w:rPr>
                <w:rFonts w:ascii="Times New Roman" w:eastAsia="Times New Roman" w:hAnsi="Times New Roman"/>
                <w:sz w:val="26"/>
                <w:szCs w:val="26"/>
              </w:rPr>
              <w:t>.</w:t>
            </w:r>
          </w:p>
          <w:p w:rsidR="00A35459" w:rsidRPr="006A25F4" w:rsidRDefault="00A35459" w:rsidP="006A25F4">
            <w:pPr>
              <w:spacing w:before="120" w:after="120" w:line="240" w:lineRule="auto"/>
              <w:ind w:left="102" w:right="241"/>
              <w:jc w:val="both"/>
              <w:rPr>
                <w:rFonts w:ascii="Times New Roman" w:eastAsia="Times New Roman" w:hAnsi="Times New Roman"/>
                <w:sz w:val="26"/>
                <w:szCs w:val="26"/>
              </w:rPr>
            </w:pPr>
            <w:r w:rsidRPr="006A25F4">
              <w:rPr>
                <w:rFonts w:ascii="Times New Roman" w:eastAsia="Times New Roman" w:hAnsi="Times New Roman"/>
                <w:sz w:val="26"/>
                <w:szCs w:val="26"/>
              </w:rPr>
              <w:t>2. Tác đ</w:t>
            </w:r>
            <w:r w:rsidRPr="006A25F4">
              <w:rPr>
                <w:rFonts w:ascii="Times New Roman" w:eastAsia="Times New Roman" w:hAnsi="Times New Roman"/>
                <w:sz w:val="26"/>
                <w:szCs w:val="26"/>
                <w:lang w:val="vi-VN"/>
              </w:rPr>
              <w:t>ộng về kinh tế - x</w:t>
            </w:r>
            <w:r w:rsidRPr="006A25F4">
              <w:rPr>
                <w:rFonts w:ascii="Times New Roman" w:eastAsia="Times New Roman" w:hAnsi="Times New Roman"/>
                <w:sz w:val="26"/>
                <w:szCs w:val="26"/>
              </w:rPr>
              <w:t>ã h</w:t>
            </w:r>
            <w:r w:rsidRPr="006A25F4">
              <w:rPr>
                <w:rFonts w:ascii="Times New Roman" w:eastAsia="Times New Roman" w:hAnsi="Times New Roman"/>
                <w:sz w:val="26"/>
                <w:szCs w:val="26"/>
                <w:lang w:val="vi-VN"/>
              </w:rPr>
              <w:t>ội</w:t>
            </w:r>
            <w:r w:rsidRPr="006A25F4">
              <w:rPr>
                <w:rFonts w:ascii="Times New Roman" w:eastAsia="Times New Roman" w:hAnsi="Times New Roman"/>
                <w:sz w:val="26"/>
                <w:szCs w:val="26"/>
              </w:rPr>
              <w:t>:</w:t>
            </w:r>
          </w:p>
          <w:p w:rsidR="006169FF" w:rsidRPr="006A25F4" w:rsidRDefault="008B3032" w:rsidP="006A25F4">
            <w:pPr>
              <w:adjustRightInd w:val="0"/>
              <w:snapToGrid w:val="0"/>
              <w:spacing w:before="120" w:after="120" w:line="240" w:lineRule="auto"/>
              <w:ind w:left="102" w:right="241"/>
              <w:jc w:val="both"/>
              <w:rPr>
                <w:rFonts w:ascii="Times New Roman" w:hAnsi="Times New Roman"/>
                <w:sz w:val="26"/>
                <w:szCs w:val="26"/>
              </w:rPr>
            </w:pPr>
            <w:r w:rsidRPr="006A25F4">
              <w:rPr>
                <w:rFonts w:ascii="Times New Roman" w:hAnsi="Times New Roman"/>
                <w:sz w:val="26"/>
                <w:szCs w:val="26"/>
              </w:rPr>
              <w:t xml:space="preserve">Việc có cơ chế đặc thù </w:t>
            </w:r>
            <w:r w:rsidRPr="006A25F4">
              <w:rPr>
                <w:rFonts w:ascii="Times New Roman" w:eastAsia="Times New Roman" w:hAnsi="Times New Roman"/>
                <w:sz w:val="26"/>
                <w:szCs w:val="26"/>
              </w:rPr>
              <w:t xml:space="preserve">giúp bảo đảm cuộc sống của thành viên CQĐD và thân nhân, giúp thành viên CQĐD yên tâm công tác, </w:t>
            </w:r>
            <w:r w:rsidR="00DD36E2" w:rsidRPr="006A25F4">
              <w:rPr>
                <w:rFonts w:ascii="Times New Roman" w:eastAsia="Times New Roman" w:hAnsi="Times New Roman"/>
                <w:sz w:val="26"/>
                <w:szCs w:val="26"/>
              </w:rPr>
              <w:t xml:space="preserve">hoàn thành nhiệm vụ được giao, </w:t>
            </w:r>
            <w:r w:rsidRPr="006A25F4">
              <w:rPr>
                <w:rFonts w:ascii="Times New Roman" w:eastAsia="Times New Roman" w:hAnsi="Times New Roman"/>
                <w:sz w:val="26"/>
                <w:szCs w:val="26"/>
              </w:rPr>
              <w:t>phục vụ đất nước</w:t>
            </w:r>
            <w:r w:rsidR="00AB60E8" w:rsidRPr="006A25F4">
              <w:rPr>
                <w:rFonts w:ascii="Times New Roman" w:eastAsia="Times New Roman" w:hAnsi="Times New Roman"/>
                <w:sz w:val="26"/>
                <w:szCs w:val="26"/>
              </w:rPr>
              <w:t>.</w:t>
            </w:r>
          </w:p>
          <w:p w:rsidR="00A35459" w:rsidRPr="006A25F4" w:rsidRDefault="00A35459" w:rsidP="006A25F4">
            <w:pPr>
              <w:spacing w:before="120" w:after="120" w:line="240" w:lineRule="auto"/>
              <w:ind w:left="102" w:right="241"/>
              <w:jc w:val="both"/>
              <w:rPr>
                <w:rFonts w:ascii="Times New Roman" w:eastAsia="Times New Roman" w:hAnsi="Times New Roman"/>
                <w:sz w:val="26"/>
                <w:szCs w:val="26"/>
              </w:rPr>
            </w:pPr>
            <w:r w:rsidRPr="006A25F4">
              <w:rPr>
                <w:rFonts w:ascii="Times New Roman" w:eastAsia="Times New Roman" w:hAnsi="Times New Roman"/>
                <w:sz w:val="26"/>
                <w:szCs w:val="26"/>
              </w:rPr>
              <w:t>3. Tác đ</w:t>
            </w:r>
            <w:r w:rsidRPr="006A25F4">
              <w:rPr>
                <w:rFonts w:ascii="Times New Roman" w:eastAsia="Times New Roman" w:hAnsi="Times New Roman"/>
                <w:sz w:val="26"/>
                <w:szCs w:val="26"/>
                <w:lang w:val="vi-VN"/>
              </w:rPr>
              <w:t>ộng về giới (nếu c</w:t>
            </w:r>
            <w:r w:rsidRPr="006A25F4">
              <w:rPr>
                <w:rFonts w:ascii="Times New Roman" w:eastAsia="Times New Roman" w:hAnsi="Times New Roman"/>
                <w:sz w:val="26"/>
                <w:szCs w:val="26"/>
              </w:rPr>
              <w:t xml:space="preserve">ó): Không có tác động về giới. </w:t>
            </w:r>
          </w:p>
          <w:p w:rsidR="00E41E1B" w:rsidRPr="006A25F4" w:rsidRDefault="00A35459" w:rsidP="006A25F4">
            <w:pPr>
              <w:spacing w:before="120" w:after="120" w:line="240" w:lineRule="auto"/>
              <w:ind w:left="102" w:right="241"/>
              <w:jc w:val="both"/>
              <w:rPr>
                <w:rFonts w:ascii="Times New Roman" w:eastAsia="Times New Roman" w:hAnsi="Times New Roman"/>
                <w:sz w:val="26"/>
                <w:szCs w:val="26"/>
              </w:rPr>
            </w:pPr>
            <w:r w:rsidRPr="006A25F4">
              <w:rPr>
                <w:rFonts w:ascii="Times New Roman" w:eastAsia="Times New Roman" w:hAnsi="Times New Roman"/>
                <w:sz w:val="26"/>
                <w:szCs w:val="26"/>
              </w:rPr>
              <w:lastRenderedPageBreak/>
              <w:t>4. Tác đ</w:t>
            </w:r>
            <w:r w:rsidRPr="006A25F4">
              <w:rPr>
                <w:rFonts w:ascii="Times New Roman" w:eastAsia="Times New Roman" w:hAnsi="Times New Roman"/>
                <w:sz w:val="26"/>
                <w:szCs w:val="26"/>
                <w:lang w:val="vi-VN"/>
              </w:rPr>
              <w:t>ộng của thủ tục h</w:t>
            </w:r>
            <w:r w:rsidRPr="006A25F4">
              <w:rPr>
                <w:rFonts w:ascii="Times New Roman" w:eastAsia="Times New Roman" w:hAnsi="Times New Roman"/>
                <w:sz w:val="26"/>
                <w:szCs w:val="26"/>
              </w:rPr>
              <w:t>ành chính</w:t>
            </w:r>
            <w:r w:rsidR="002C73EC" w:rsidRPr="006A25F4">
              <w:rPr>
                <w:rFonts w:ascii="Times New Roman" w:eastAsia="Times New Roman" w:hAnsi="Times New Roman"/>
                <w:sz w:val="26"/>
                <w:szCs w:val="26"/>
              </w:rPr>
              <w:t>: Không có</w:t>
            </w:r>
            <w:r w:rsidR="000147B9" w:rsidRPr="006A25F4">
              <w:rPr>
                <w:rFonts w:ascii="Times New Roman" w:eastAsia="Times New Roman" w:hAnsi="Times New Roman"/>
                <w:sz w:val="26"/>
                <w:szCs w:val="26"/>
              </w:rPr>
              <w:t>.</w:t>
            </w:r>
          </w:p>
        </w:tc>
      </w:tr>
      <w:tr w:rsidR="005235B4" w:rsidRPr="00A97CE9" w:rsidTr="006A25F4">
        <w:trPr>
          <w:tblCellSpacing w:w="0" w:type="dxa"/>
        </w:trPr>
        <w:tc>
          <w:tcPr>
            <w:tcW w:w="1181" w:type="pct"/>
            <w:vAlign w:val="center"/>
          </w:tcPr>
          <w:p w:rsidR="005235B4" w:rsidRPr="006A25F4" w:rsidRDefault="005235B4" w:rsidP="006A25F4">
            <w:pPr>
              <w:spacing w:before="120" w:after="120" w:line="240" w:lineRule="auto"/>
              <w:ind w:left="144" w:right="144"/>
              <w:jc w:val="both"/>
              <w:rPr>
                <w:rFonts w:ascii="Times New Roman" w:eastAsia="Times New Roman" w:hAnsi="Times New Roman"/>
                <w:sz w:val="26"/>
                <w:szCs w:val="26"/>
                <w:lang w:val="en"/>
              </w:rPr>
            </w:pPr>
            <w:r w:rsidRPr="006A25F4">
              <w:rPr>
                <w:rFonts w:ascii="Times New Roman" w:eastAsia="Times New Roman" w:hAnsi="Times New Roman"/>
                <w:b/>
                <w:bCs/>
                <w:sz w:val="26"/>
                <w:szCs w:val="26"/>
                <w:lang w:val="en"/>
              </w:rPr>
              <w:lastRenderedPageBreak/>
              <w:t>Chính sách 4:</w:t>
            </w:r>
            <w:r w:rsidRPr="006A25F4">
              <w:rPr>
                <w:rFonts w:ascii="Times New Roman" w:eastAsia="Times New Roman" w:hAnsi="Times New Roman"/>
                <w:sz w:val="26"/>
                <w:szCs w:val="26"/>
                <w:lang w:val="en"/>
              </w:rPr>
              <w:t xml:space="preserve"> </w:t>
            </w:r>
            <w:r w:rsidRPr="006A25F4">
              <w:rPr>
                <w:rFonts w:ascii="Times New Roman" w:hAnsi="Times New Roman"/>
                <w:sz w:val="26"/>
                <w:szCs w:val="26"/>
                <w:lang w:val="vi-VN"/>
              </w:rPr>
              <w:t>Cơ chế đặc thù trong một số tình huống khẩn cấp</w:t>
            </w:r>
          </w:p>
        </w:tc>
        <w:tc>
          <w:tcPr>
            <w:tcW w:w="2107" w:type="pct"/>
            <w:vAlign w:val="center"/>
          </w:tcPr>
          <w:p w:rsidR="005235B4" w:rsidRPr="006A25F4" w:rsidRDefault="00A271CE" w:rsidP="006A25F4">
            <w:pPr>
              <w:spacing w:before="120" w:after="120" w:line="240" w:lineRule="auto"/>
              <w:ind w:left="148" w:right="166"/>
              <w:jc w:val="both"/>
              <w:rPr>
                <w:rFonts w:ascii="Times New Roman" w:eastAsia="Times New Roman" w:hAnsi="Times New Roman"/>
                <w:sz w:val="26"/>
                <w:szCs w:val="26"/>
              </w:rPr>
            </w:pPr>
            <w:r w:rsidRPr="006A25F4">
              <w:rPr>
                <w:rFonts w:ascii="Times New Roman" w:eastAsia="Times New Roman" w:hAnsi="Times New Roman"/>
                <w:sz w:val="26"/>
                <w:szCs w:val="26"/>
                <w:lang w:val="en"/>
              </w:rPr>
              <w:t xml:space="preserve">Bổ sung quy định Chính phủ hướng dẫn phạm vi, đối tượng, quy trình quản lý, sử dụng và quyết toán kinh phí trong trường hợp khẩn cấp </w:t>
            </w:r>
            <w:r w:rsidRPr="006A25F4">
              <w:rPr>
                <w:rFonts w:ascii="Times New Roman" w:eastAsia="Times New Roman" w:hAnsi="Times New Roman"/>
                <w:i/>
                <w:sz w:val="26"/>
                <w:szCs w:val="26"/>
                <w:lang w:val="en"/>
              </w:rPr>
              <w:t xml:space="preserve">(điểm c khoản 8 Điều 1 dự thảo Luật). </w:t>
            </w:r>
          </w:p>
        </w:tc>
        <w:tc>
          <w:tcPr>
            <w:tcW w:w="1712" w:type="pct"/>
            <w:vAlign w:val="center"/>
          </w:tcPr>
          <w:p w:rsidR="00A35459"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lang w:val="en"/>
              </w:rPr>
              <w:t>1. T</w:t>
            </w:r>
            <w:r w:rsidRPr="006A25F4">
              <w:rPr>
                <w:rFonts w:ascii="Times New Roman" w:eastAsia="Times New Roman" w:hAnsi="Times New Roman"/>
                <w:sz w:val="26"/>
                <w:szCs w:val="26"/>
              </w:rPr>
              <w:t>ác đ</w:t>
            </w:r>
            <w:r w:rsidRPr="006A25F4">
              <w:rPr>
                <w:rFonts w:ascii="Times New Roman" w:eastAsia="Times New Roman" w:hAnsi="Times New Roman"/>
                <w:sz w:val="26"/>
                <w:szCs w:val="26"/>
                <w:lang w:val="vi-VN"/>
              </w:rPr>
              <w:t>ộng đối với hệ thống ph</w:t>
            </w:r>
            <w:r w:rsidRPr="006A25F4">
              <w:rPr>
                <w:rFonts w:ascii="Times New Roman" w:eastAsia="Times New Roman" w:hAnsi="Times New Roman"/>
                <w:sz w:val="26"/>
                <w:szCs w:val="26"/>
              </w:rPr>
              <w:t>áp lu</w:t>
            </w:r>
            <w:r w:rsidRPr="006A25F4">
              <w:rPr>
                <w:rFonts w:ascii="Times New Roman" w:eastAsia="Times New Roman" w:hAnsi="Times New Roman"/>
                <w:sz w:val="26"/>
                <w:szCs w:val="26"/>
                <w:lang w:val="vi-VN"/>
              </w:rPr>
              <w:t>ậ</w:t>
            </w:r>
            <w:r w:rsidRPr="006A25F4">
              <w:rPr>
                <w:rFonts w:ascii="Times New Roman" w:eastAsia="Times New Roman" w:hAnsi="Times New Roman"/>
                <w:sz w:val="26"/>
                <w:szCs w:val="26"/>
              </w:rPr>
              <w:t>t:</w:t>
            </w:r>
          </w:p>
          <w:p w:rsidR="00A35459" w:rsidRPr="006A25F4" w:rsidRDefault="005B6816"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 xml:space="preserve">Giúp hoàn thiện quy định pháp luật về cơ chế chi khẩn cấp tại CQĐD đối với một số hoạt động cần quyết định nhanh chóng </w:t>
            </w:r>
            <w:r w:rsidR="007E09C1" w:rsidRPr="006A25F4">
              <w:rPr>
                <w:rFonts w:ascii="Times New Roman" w:eastAsia="Times New Roman" w:hAnsi="Times New Roman"/>
                <w:sz w:val="26"/>
                <w:szCs w:val="26"/>
              </w:rPr>
              <w:t>nhằm</w:t>
            </w:r>
            <w:r w:rsidRPr="006A25F4">
              <w:rPr>
                <w:rFonts w:ascii="Times New Roman" w:eastAsia="Times New Roman" w:hAnsi="Times New Roman"/>
                <w:sz w:val="26"/>
                <w:szCs w:val="26"/>
              </w:rPr>
              <w:t xml:space="preserve"> bảo đảm phù hợp yêu cầu công việc thực tế (</w:t>
            </w:r>
            <w:r w:rsidRPr="006A25F4">
              <w:rPr>
                <w:rFonts w:ascii="Times New Roman" w:hAnsi="Times New Roman"/>
                <w:bCs/>
                <w:sz w:val="26"/>
                <w:szCs w:val="26"/>
                <w:lang w:val="vi-VN"/>
              </w:rPr>
              <w:t>bảo hộ công dân, thiên tai, dịch bệnh, khủng bố...)</w:t>
            </w:r>
            <w:r w:rsidR="004B6ED1" w:rsidRPr="006A25F4">
              <w:rPr>
                <w:rFonts w:ascii="Times New Roman" w:hAnsi="Times New Roman"/>
                <w:bCs/>
                <w:sz w:val="26"/>
                <w:szCs w:val="26"/>
              </w:rPr>
              <w:t>.</w:t>
            </w:r>
            <w:r w:rsidR="00BD4B57" w:rsidRPr="006A25F4">
              <w:rPr>
                <w:rFonts w:ascii="Times New Roman" w:hAnsi="Times New Roman"/>
                <w:bCs/>
                <w:sz w:val="26"/>
                <w:szCs w:val="26"/>
              </w:rPr>
              <w:t xml:space="preserve"> Việc thực hiện cơ chế này bảo đảm phù hợp quy định do </w:t>
            </w:r>
            <w:r w:rsidR="00A271CE" w:rsidRPr="006A25F4">
              <w:rPr>
                <w:rFonts w:ascii="Times New Roman" w:hAnsi="Times New Roman"/>
                <w:bCs/>
                <w:sz w:val="26"/>
                <w:szCs w:val="26"/>
                <w:lang w:val="vi-VN"/>
              </w:rPr>
              <w:t>Chính phủ sẽ</w:t>
            </w:r>
            <w:r w:rsidR="00BD4B57" w:rsidRPr="006A25F4">
              <w:rPr>
                <w:rFonts w:ascii="Times New Roman" w:hAnsi="Times New Roman"/>
                <w:bCs/>
                <w:sz w:val="26"/>
                <w:szCs w:val="26"/>
              </w:rPr>
              <w:t xml:space="preserve"> ban hành văn bản hướng dẫn quy trình này.</w:t>
            </w:r>
          </w:p>
          <w:p w:rsidR="00A35459"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2. Tác đ</w:t>
            </w:r>
            <w:r w:rsidRPr="006A25F4">
              <w:rPr>
                <w:rFonts w:ascii="Times New Roman" w:eastAsia="Times New Roman" w:hAnsi="Times New Roman"/>
                <w:sz w:val="26"/>
                <w:szCs w:val="26"/>
                <w:lang w:val="vi-VN"/>
              </w:rPr>
              <w:t>ộng về kinh tế - x</w:t>
            </w:r>
            <w:r w:rsidRPr="006A25F4">
              <w:rPr>
                <w:rFonts w:ascii="Times New Roman" w:eastAsia="Times New Roman" w:hAnsi="Times New Roman"/>
                <w:sz w:val="26"/>
                <w:szCs w:val="26"/>
              </w:rPr>
              <w:t>ã h</w:t>
            </w:r>
            <w:r w:rsidRPr="006A25F4">
              <w:rPr>
                <w:rFonts w:ascii="Times New Roman" w:eastAsia="Times New Roman" w:hAnsi="Times New Roman"/>
                <w:sz w:val="26"/>
                <w:szCs w:val="26"/>
                <w:lang w:val="vi-VN"/>
              </w:rPr>
              <w:t>ội</w:t>
            </w:r>
            <w:r w:rsidRPr="006A25F4">
              <w:rPr>
                <w:rFonts w:ascii="Times New Roman" w:eastAsia="Times New Roman" w:hAnsi="Times New Roman"/>
                <w:sz w:val="26"/>
                <w:szCs w:val="26"/>
              </w:rPr>
              <w:t>:</w:t>
            </w:r>
          </w:p>
          <w:p w:rsidR="00A35459" w:rsidRPr="006A25F4" w:rsidRDefault="00BD4B57"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 xml:space="preserve">Việc có cơ chế chi khẩn cấp giúp thành viên CQĐD và thân nhân yên tâm công tác, phục vụ đất nước. </w:t>
            </w:r>
          </w:p>
          <w:p w:rsidR="00A35459"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3. Tác đ</w:t>
            </w:r>
            <w:r w:rsidRPr="006A25F4">
              <w:rPr>
                <w:rFonts w:ascii="Times New Roman" w:eastAsia="Times New Roman" w:hAnsi="Times New Roman"/>
                <w:sz w:val="26"/>
                <w:szCs w:val="26"/>
                <w:lang w:val="vi-VN"/>
              </w:rPr>
              <w:t>ộng về giới (nếu c</w:t>
            </w:r>
            <w:r w:rsidRPr="006A25F4">
              <w:rPr>
                <w:rFonts w:ascii="Times New Roman" w:eastAsia="Times New Roman" w:hAnsi="Times New Roman"/>
                <w:sz w:val="26"/>
                <w:szCs w:val="26"/>
              </w:rPr>
              <w:t xml:space="preserve">ó): Không có tác động về giới. </w:t>
            </w:r>
          </w:p>
          <w:p w:rsidR="005235B4" w:rsidRPr="006A25F4" w:rsidRDefault="00A35459" w:rsidP="006A25F4">
            <w:pPr>
              <w:spacing w:before="120" w:after="120" w:line="240" w:lineRule="auto"/>
              <w:ind w:left="144" w:right="144"/>
              <w:jc w:val="both"/>
              <w:rPr>
                <w:rFonts w:ascii="Times New Roman" w:eastAsia="Times New Roman" w:hAnsi="Times New Roman"/>
                <w:sz w:val="26"/>
                <w:szCs w:val="26"/>
                <w:lang w:val="en"/>
              </w:rPr>
            </w:pPr>
            <w:r w:rsidRPr="006A25F4">
              <w:rPr>
                <w:rFonts w:ascii="Times New Roman" w:eastAsia="Times New Roman" w:hAnsi="Times New Roman"/>
                <w:sz w:val="26"/>
                <w:szCs w:val="26"/>
              </w:rPr>
              <w:t>4. Tác đ</w:t>
            </w:r>
            <w:r w:rsidRPr="006A25F4">
              <w:rPr>
                <w:rFonts w:ascii="Times New Roman" w:eastAsia="Times New Roman" w:hAnsi="Times New Roman"/>
                <w:sz w:val="26"/>
                <w:szCs w:val="26"/>
                <w:lang w:val="vi-VN"/>
              </w:rPr>
              <w:t>ộng của thủ tục h</w:t>
            </w:r>
            <w:r w:rsidRPr="006A25F4">
              <w:rPr>
                <w:rFonts w:ascii="Times New Roman" w:eastAsia="Times New Roman" w:hAnsi="Times New Roman"/>
                <w:sz w:val="26"/>
                <w:szCs w:val="26"/>
              </w:rPr>
              <w:t>ành chính</w:t>
            </w:r>
            <w:r w:rsidR="004E665A" w:rsidRPr="006A25F4">
              <w:rPr>
                <w:rFonts w:ascii="Times New Roman" w:eastAsia="Times New Roman" w:hAnsi="Times New Roman"/>
                <w:sz w:val="26"/>
                <w:szCs w:val="26"/>
              </w:rPr>
              <w:t>: Không có</w:t>
            </w:r>
            <w:r w:rsidRPr="006A25F4">
              <w:rPr>
                <w:rFonts w:ascii="Times New Roman" w:eastAsia="Times New Roman" w:hAnsi="Times New Roman"/>
                <w:sz w:val="26"/>
                <w:szCs w:val="26"/>
              </w:rPr>
              <w:t>.</w:t>
            </w:r>
          </w:p>
        </w:tc>
      </w:tr>
      <w:tr w:rsidR="000A1000" w:rsidRPr="00A97CE9" w:rsidTr="006A25F4">
        <w:trPr>
          <w:tblCellSpacing w:w="0" w:type="dxa"/>
        </w:trPr>
        <w:tc>
          <w:tcPr>
            <w:tcW w:w="1181" w:type="pct"/>
            <w:vAlign w:val="center"/>
          </w:tcPr>
          <w:p w:rsidR="000A1000" w:rsidRPr="006A25F4" w:rsidRDefault="000A1000" w:rsidP="006A25F4">
            <w:pPr>
              <w:spacing w:before="120" w:after="120" w:line="240" w:lineRule="auto"/>
              <w:ind w:left="144" w:right="144"/>
              <w:jc w:val="both"/>
              <w:rPr>
                <w:rFonts w:ascii="Times New Roman" w:eastAsia="Times New Roman" w:hAnsi="Times New Roman"/>
                <w:sz w:val="26"/>
                <w:szCs w:val="26"/>
                <w:lang w:val="en"/>
              </w:rPr>
            </w:pPr>
            <w:r w:rsidRPr="006A25F4">
              <w:rPr>
                <w:rFonts w:ascii="Times New Roman" w:eastAsia="Times New Roman" w:hAnsi="Times New Roman"/>
                <w:b/>
                <w:bCs/>
                <w:sz w:val="26"/>
                <w:szCs w:val="26"/>
                <w:lang w:val="en"/>
              </w:rPr>
              <w:t>Chính sách 5:</w:t>
            </w:r>
            <w:r w:rsidRPr="006A25F4">
              <w:rPr>
                <w:rFonts w:ascii="Times New Roman" w:eastAsia="Times New Roman" w:hAnsi="Times New Roman"/>
                <w:sz w:val="26"/>
                <w:szCs w:val="26"/>
                <w:lang w:val="en"/>
              </w:rPr>
              <w:t xml:space="preserve"> </w:t>
            </w:r>
            <w:r w:rsidRPr="006A25F4">
              <w:rPr>
                <w:rFonts w:ascii="Times New Roman" w:hAnsi="Times New Roman"/>
                <w:sz w:val="26"/>
                <w:szCs w:val="26"/>
              </w:rPr>
              <w:t>Các quy định nhằm</w:t>
            </w:r>
            <w:r w:rsidRPr="006A25F4">
              <w:rPr>
                <w:rFonts w:ascii="Times New Roman" w:hAnsi="Times New Roman"/>
                <w:sz w:val="26"/>
                <w:szCs w:val="26"/>
                <w:lang w:val="vi-VN"/>
              </w:rPr>
              <w:t xml:space="preserve"> khắc phục mâu thuẫn, chồng chéo, chưa phù hợp với quy định pháp luật chuyên ngành hiện hành và một số nội dung cần quy định rõ hơn tại Luật</w:t>
            </w:r>
          </w:p>
        </w:tc>
        <w:tc>
          <w:tcPr>
            <w:tcW w:w="2107" w:type="pct"/>
            <w:vAlign w:val="center"/>
          </w:tcPr>
          <w:p w:rsidR="006767F5" w:rsidRPr="006A25F4" w:rsidRDefault="006767F5" w:rsidP="006A25F4">
            <w:pPr>
              <w:spacing w:before="120" w:after="120" w:line="240" w:lineRule="auto"/>
              <w:ind w:left="149" w:right="166"/>
              <w:jc w:val="both"/>
              <w:rPr>
                <w:rFonts w:ascii="Times New Roman" w:hAnsi="Times New Roman"/>
                <w:sz w:val="26"/>
                <w:szCs w:val="26"/>
              </w:rPr>
            </w:pPr>
            <w:r w:rsidRPr="006A25F4">
              <w:rPr>
                <w:rFonts w:ascii="Times New Roman" w:hAnsi="Times New Roman"/>
                <w:sz w:val="26"/>
                <w:szCs w:val="26"/>
              </w:rPr>
              <w:t>- Bỏ quy định về việc cấp giấy thông hành của CQĐD để phù hợp với quy định tại Luật Xuất nhập cảnh của công dân Việt Nam năm 2019 sửa đổi năm 2023 và bỏ quy định về việc bổ sung thị thực của CQĐD để phù hợp với quy định tại Luật Nhập cảnh, xuất cảnh quá cảnh và cư trú của người nước ngoài tại Việt Nam năm 2014, sửa đổi năm 2019, 2023 (thể hiện tại khoản 3 Điều 1 dự thảo Luật).</w:t>
            </w:r>
          </w:p>
          <w:p w:rsidR="006767F5" w:rsidRPr="006A25F4" w:rsidRDefault="006767F5" w:rsidP="006A25F4">
            <w:pPr>
              <w:spacing w:before="120" w:after="120" w:line="240" w:lineRule="auto"/>
              <w:ind w:left="149" w:right="166"/>
              <w:jc w:val="both"/>
              <w:rPr>
                <w:rFonts w:ascii="Times New Roman" w:hAnsi="Times New Roman"/>
                <w:sz w:val="26"/>
                <w:szCs w:val="26"/>
              </w:rPr>
            </w:pPr>
            <w:r w:rsidRPr="006A25F4">
              <w:rPr>
                <w:rFonts w:ascii="Times New Roman" w:hAnsi="Times New Roman"/>
                <w:sz w:val="26"/>
                <w:szCs w:val="26"/>
              </w:rPr>
              <w:t xml:space="preserve">- Bổ sung quy định làm rõ Luật này không quy định về Lãnh sự danh dự và Cơ quan đại diện lãnh sự do Lãnh sự </w:t>
            </w:r>
            <w:r w:rsidRPr="006A25F4">
              <w:rPr>
                <w:rFonts w:ascii="Times New Roman" w:hAnsi="Times New Roman"/>
                <w:sz w:val="26"/>
                <w:szCs w:val="26"/>
              </w:rPr>
              <w:lastRenderedPageBreak/>
              <w:t>danh dự đứng đầu. Việc thành lập, tạm đình chỉ, chấm dứt hoạt động, chức năng, nhiệm vụ, quyền hạn của Cơ quan đại diện lãnh sự do Lãnh sự danh dự đứng đầu, việc bổ nhiệm, hoạt động, chấm dứt hoạt động của Lãnh sự danh dự thực hiện theo quy đị</w:t>
            </w:r>
            <w:bookmarkStart w:id="0" w:name="_GoBack"/>
            <w:bookmarkEnd w:id="0"/>
            <w:r w:rsidRPr="006A25F4">
              <w:rPr>
                <w:rFonts w:ascii="Times New Roman" w:hAnsi="Times New Roman"/>
                <w:sz w:val="26"/>
                <w:szCs w:val="26"/>
              </w:rPr>
              <w:t xml:space="preserve">nh của Bộ trưởng Bộ Ngoại giao, phù hợp với điều ước quốc tế mà nước CHXHCN Việt Nam là thành viên và quy định pháp luật có liên quan (thể hiện tại khoản 1 và khoản 18 Điều 1 dự thảo Luật). </w:t>
            </w:r>
          </w:p>
          <w:p w:rsidR="003F75C4" w:rsidRPr="006A25F4" w:rsidRDefault="006767F5" w:rsidP="006A25F4">
            <w:pPr>
              <w:adjustRightInd w:val="0"/>
              <w:snapToGrid w:val="0"/>
              <w:spacing w:before="120" w:after="120" w:line="240" w:lineRule="auto"/>
              <w:ind w:left="149" w:right="166"/>
              <w:jc w:val="both"/>
              <w:rPr>
                <w:rFonts w:ascii="Times New Roman" w:hAnsi="Times New Roman"/>
                <w:sz w:val="26"/>
                <w:szCs w:val="26"/>
              </w:rPr>
            </w:pPr>
            <w:r w:rsidRPr="006A25F4">
              <w:rPr>
                <w:rFonts w:ascii="Times New Roman" w:hAnsi="Times New Roman"/>
                <w:sz w:val="26"/>
                <w:szCs w:val="26"/>
              </w:rPr>
              <w:t>- Bỏ từ “thanh tra” trong “thống nhất chỉ đạo, kiểm tra, thanh tra việc thực hiện đường lối, chính sách đối ngoại và ... theo quy định của pháp luật” tại khoản 4 Điều 32 Luật năm 2009 (sửa đổi, bổ sung năm 2017) để phù hợp với Luật Thanh tra năm 2025 và Nghị định 217/2025/NĐ-CP (thể hiện tại khoản 18 Điều 1 dự thảo Luật).</w:t>
            </w:r>
          </w:p>
        </w:tc>
        <w:tc>
          <w:tcPr>
            <w:tcW w:w="1712" w:type="pct"/>
          </w:tcPr>
          <w:p w:rsidR="00A35459"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lang w:val="en"/>
              </w:rPr>
              <w:lastRenderedPageBreak/>
              <w:t>1. T</w:t>
            </w:r>
            <w:r w:rsidRPr="006A25F4">
              <w:rPr>
                <w:rFonts w:ascii="Times New Roman" w:eastAsia="Times New Roman" w:hAnsi="Times New Roman"/>
                <w:sz w:val="26"/>
                <w:szCs w:val="26"/>
              </w:rPr>
              <w:t>ác đ</w:t>
            </w:r>
            <w:r w:rsidRPr="006A25F4">
              <w:rPr>
                <w:rFonts w:ascii="Times New Roman" w:eastAsia="Times New Roman" w:hAnsi="Times New Roman"/>
                <w:sz w:val="26"/>
                <w:szCs w:val="26"/>
                <w:lang w:val="vi-VN"/>
              </w:rPr>
              <w:t>ộng đối với hệ thống ph</w:t>
            </w:r>
            <w:r w:rsidRPr="006A25F4">
              <w:rPr>
                <w:rFonts w:ascii="Times New Roman" w:eastAsia="Times New Roman" w:hAnsi="Times New Roman"/>
                <w:sz w:val="26"/>
                <w:szCs w:val="26"/>
              </w:rPr>
              <w:t>áp lu</w:t>
            </w:r>
            <w:r w:rsidRPr="006A25F4">
              <w:rPr>
                <w:rFonts w:ascii="Times New Roman" w:eastAsia="Times New Roman" w:hAnsi="Times New Roman"/>
                <w:sz w:val="26"/>
                <w:szCs w:val="26"/>
                <w:lang w:val="vi-VN"/>
              </w:rPr>
              <w:t>ậ</w:t>
            </w:r>
            <w:r w:rsidRPr="006A25F4">
              <w:rPr>
                <w:rFonts w:ascii="Times New Roman" w:eastAsia="Times New Roman" w:hAnsi="Times New Roman"/>
                <w:sz w:val="26"/>
                <w:szCs w:val="26"/>
              </w:rPr>
              <w:t>t:</w:t>
            </w:r>
          </w:p>
          <w:p w:rsidR="00270454" w:rsidRPr="006A25F4" w:rsidRDefault="00694E24" w:rsidP="006A25F4">
            <w:pPr>
              <w:spacing w:before="120" w:after="120" w:line="240" w:lineRule="auto"/>
              <w:ind w:left="144" w:right="144"/>
              <w:jc w:val="both"/>
              <w:rPr>
                <w:rFonts w:ascii="Times New Roman" w:eastAsia="Times New Roman" w:hAnsi="Times New Roman"/>
                <w:bCs/>
                <w:sz w:val="26"/>
                <w:szCs w:val="26"/>
              </w:rPr>
            </w:pPr>
            <w:r w:rsidRPr="006A25F4">
              <w:rPr>
                <w:rFonts w:ascii="Times New Roman" w:eastAsia="Times New Roman" w:hAnsi="Times New Roman"/>
                <w:sz w:val="26"/>
                <w:szCs w:val="26"/>
              </w:rPr>
              <w:t xml:space="preserve">- </w:t>
            </w:r>
            <w:r w:rsidR="006767F5" w:rsidRPr="006A25F4">
              <w:rPr>
                <w:rFonts w:ascii="Times New Roman" w:eastAsia="Times New Roman" w:hAnsi="Times New Roman"/>
                <w:sz w:val="26"/>
                <w:szCs w:val="26"/>
                <w:lang w:val="vi-VN"/>
              </w:rPr>
              <w:t xml:space="preserve">Góp phần bảo đảm sự thống nhất của hệ thống pháp luật, theo đó pháp luật về </w:t>
            </w:r>
            <w:r w:rsidR="006767F5" w:rsidRPr="006A25F4">
              <w:rPr>
                <w:rFonts w:ascii="Times New Roman" w:eastAsia="Times New Roman" w:hAnsi="Times New Roman"/>
                <w:bCs/>
                <w:sz w:val="26"/>
                <w:szCs w:val="26"/>
              </w:rPr>
              <w:t>CQĐD</w:t>
            </w:r>
            <w:r w:rsidR="006767F5" w:rsidRPr="006A25F4">
              <w:rPr>
                <w:rFonts w:ascii="Times New Roman" w:eastAsia="Times New Roman" w:hAnsi="Times New Roman"/>
                <w:bCs/>
                <w:sz w:val="26"/>
                <w:szCs w:val="26"/>
                <w:lang w:val="vi-VN"/>
              </w:rPr>
              <w:t xml:space="preserve"> phù hợp với </w:t>
            </w:r>
            <w:r w:rsidRPr="006A25F4">
              <w:rPr>
                <w:rFonts w:ascii="Times New Roman" w:eastAsia="Times New Roman" w:hAnsi="Times New Roman"/>
                <w:sz w:val="26"/>
                <w:szCs w:val="26"/>
              </w:rPr>
              <w:t>các quy định pháp luật</w:t>
            </w:r>
            <w:r w:rsidR="006767F5" w:rsidRPr="006A25F4">
              <w:rPr>
                <w:rFonts w:ascii="Times New Roman" w:eastAsia="Times New Roman" w:hAnsi="Times New Roman"/>
                <w:sz w:val="26"/>
                <w:szCs w:val="26"/>
              </w:rPr>
              <w:t xml:space="preserve"> có liên quan về xuất nhập </w:t>
            </w:r>
            <w:r w:rsidR="006767F5" w:rsidRPr="006A25F4">
              <w:rPr>
                <w:rFonts w:ascii="Times New Roman" w:eastAsia="Times New Roman" w:hAnsi="Times New Roman"/>
                <w:sz w:val="26"/>
                <w:szCs w:val="26"/>
                <w:lang w:val="vi-VN"/>
              </w:rPr>
              <w:t>cảnh, pháp luật về thanh tra</w:t>
            </w:r>
            <w:r w:rsidR="00663C3B" w:rsidRPr="006A25F4">
              <w:rPr>
                <w:rFonts w:ascii="Times New Roman" w:eastAsia="Times New Roman" w:hAnsi="Times New Roman"/>
                <w:bCs/>
                <w:sz w:val="26"/>
                <w:szCs w:val="26"/>
              </w:rPr>
              <w:t>.</w:t>
            </w:r>
          </w:p>
          <w:p w:rsidR="002058A2" w:rsidRPr="006A25F4" w:rsidRDefault="002058A2"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bCs/>
                <w:sz w:val="26"/>
                <w:szCs w:val="26"/>
              </w:rPr>
              <w:t xml:space="preserve">- Xác định rõ </w:t>
            </w:r>
            <w:r w:rsidRPr="006A25F4">
              <w:rPr>
                <w:rFonts w:ascii="Times New Roman" w:hAnsi="Times New Roman"/>
                <w:sz w:val="26"/>
                <w:szCs w:val="26"/>
                <w:lang w:val="vi-VN"/>
              </w:rPr>
              <w:t>Cơ quan lãnh sự danh sự không là CQĐD và Lãnh sự danh dự không là thành viên CQĐD</w:t>
            </w:r>
            <w:r w:rsidRPr="006A25F4">
              <w:rPr>
                <w:rFonts w:ascii="Times New Roman" w:hAnsi="Times New Roman"/>
                <w:sz w:val="26"/>
                <w:szCs w:val="26"/>
              </w:rPr>
              <w:t xml:space="preserve"> </w:t>
            </w:r>
            <w:r w:rsidR="00614D4B" w:rsidRPr="006A25F4">
              <w:rPr>
                <w:rFonts w:ascii="Times New Roman" w:hAnsi="Times New Roman"/>
                <w:sz w:val="26"/>
                <w:szCs w:val="26"/>
                <w:lang w:val="vi-VN"/>
              </w:rPr>
              <w:t xml:space="preserve">không thuộc phạm vi điều chỉnh </w:t>
            </w:r>
            <w:r w:rsidR="00614D4B" w:rsidRPr="006A25F4">
              <w:rPr>
                <w:rFonts w:ascii="Times New Roman" w:hAnsi="Times New Roman"/>
                <w:sz w:val="26"/>
                <w:szCs w:val="26"/>
                <w:lang w:val="vi-VN"/>
              </w:rPr>
              <w:lastRenderedPageBreak/>
              <w:t xml:space="preserve">của Luật </w:t>
            </w:r>
            <w:r w:rsidRPr="006A25F4">
              <w:rPr>
                <w:rFonts w:ascii="Times New Roman" w:hAnsi="Times New Roman"/>
                <w:sz w:val="26"/>
                <w:szCs w:val="26"/>
              </w:rPr>
              <w:t xml:space="preserve">để </w:t>
            </w:r>
            <w:r w:rsidR="00614D4B" w:rsidRPr="006A25F4">
              <w:rPr>
                <w:rFonts w:ascii="Times New Roman" w:hAnsi="Times New Roman"/>
                <w:sz w:val="26"/>
                <w:szCs w:val="26"/>
                <w:lang w:val="vi-VN"/>
              </w:rPr>
              <w:t>áp dụng thống nhất quy định pháp luật</w:t>
            </w:r>
            <w:r w:rsidRPr="006A25F4">
              <w:rPr>
                <w:rFonts w:ascii="Times New Roman" w:hAnsi="Times New Roman"/>
                <w:sz w:val="26"/>
                <w:szCs w:val="26"/>
              </w:rPr>
              <w:t>.</w:t>
            </w:r>
          </w:p>
          <w:p w:rsidR="00A35459"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2. Tác đ</w:t>
            </w:r>
            <w:r w:rsidRPr="006A25F4">
              <w:rPr>
                <w:rFonts w:ascii="Times New Roman" w:eastAsia="Times New Roman" w:hAnsi="Times New Roman"/>
                <w:sz w:val="26"/>
                <w:szCs w:val="26"/>
                <w:lang w:val="vi-VN"/>
              </w:rPr>
              <w:t>ộng về kinh tế - x</w:t>
            </w:r>
            <w:r w:rsidRPr="006A25F4">
              <w:rPr>
                <w:rFonts w:ascii="Times New Roman" w:eastAsia="Times New Roman" w:hAnsi="Times New Roman"/>
                <w:sz w:val="26"/>
                <w:szCs w:val="26"/>
              </w:rPr>
              <w:t>ã h</w:t>
            </w:r>
            <w:r w:rsidRPr="006A25F4">
              <w:rPr>
                <w:rFonts w:ascii="Times New Roman" w:eastAsia="Times New Roman" w:hAnsi="Times New Roman"/>
                <w:sz w:val="26"/>
                <w:szCs w:val="26"/>
                <w:lang w:val="vi-VN"/>
              </w:rPr>
              <w:t>ội</w:t>
            </w:r>
            <w:r w:rsidRPr="006A25F4">
              <w:rPr>
                <w:rFonts w:ascii="Times New Roman" w:eastAsia="Times New Roman" w:hAnsi="Times New Roman"/>
                <w:sz w:val="26"/>
                <w:szCs w:val="26"/>
              </w:rPr>
              <w:t>:</w:t>
            </w:r>
          </w:p>
          <w:p w:rsidR="00A35459" w:rsidRPr="006A25F4" w:rsidRDefault="004E56B1"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 Việc sửa đổi Điều 8 giúp công dân nắm rõ quy định có liên quan đến các giấy tờ trong các luật về quốc tịch, xuất nhập cảnh.</w:t>
            </w:r>
          </w:p>
          <w:p w:rsidR="00A35459" w:rsidRPr="006A25F4" w:rsidRDefault="00A35459" w:rsidP="006A25F4">
            <w:pPr>
              <w:spacing w:before="120" w:after="120" w:line="240" w:lineRule="auto"/>
              <w:ind w:left="144" w:right="144"/>
              <w:jc w:val="both"/>
              <w:rPr>
                <w:rFonts w:ascii="Times New Roman" w:eastAsia="Times New Roman" w:hAnsi="Times New Roman"/>
                <w:sz w:val="26"/>
                <w:szCs w:val="26"/>
              </w:rPr>
            </w:pPr>
            <w:r w:rsidRPr="006A25F4">
              <w:rPr>
                <w:rFonts w:ascii="Times New Roman" w:eastAsia="Times New Roman" w:hAnsi="Times New Roman"/>
                <w:sz w:val="26"/>
                <w:szCs w:val="26"/>
              </w:rPr>
              <w:t>3. Tác đ</w:t>
            </w:r>
            <w:r w:rsidRPr="006A25F4">
              <w:rPr>
                <w:rFonts w:ascii="Times New Roman" w:eastAsia="Times New Roman" w:hAnsi="Times New Roman"/>
                <w:sz w:val="26"/>
                <w:szCs w:val="26"/>
                <w:lang w:val="vi-VN"/>
              </w:rPr>
              <w:t>ộng về giới (nếu c</w:t>
            </w:r>
            <w:r w:rsidRPr="006A25F4">
              <w:rPr>
                <w:rFonts w:ascii="Times New Roman" w:eastAsia="Times New Roman" w:hAnsi="Times New Roman"/>
                <w:sz w:val="26"/>
                <w:szCs w:val="26"/>
              </w:rPr>
              <w:t xml:space="preserve">ó): Không có tác động về giới. </w:t>
            </w:r>
          </w:p>
          <w:p w:rsidR="000A1000" w:rsidRPr="006A25F4" w:rsidRDefault="00A35459" w:rsidP="006A25F4">
            <w:pPr>
              <w:spacing w:before="120" w:after="120" w:line="240" w:lineRule="auto"/>
              <w:ind w:left="144" w:right="144"/>
              <w:jc w:val="both"/>
              <w:rPr>
                <w:rFonts w:ascii="Times New Roman" w:eastAsia="Times New Roman" w:hAnsi="Times New Roman"/>
                <w:sz w:val="26"/>
                <w:szCs w:val="26"/>
                <w:lang w:val="en"/>
              </w:rPr>
            </w:pPr>
            <w:r w:rsidRPr="006A25F4">
              <w:rPr>
                <w:rFonts w:ascii="Times New Roman" w:eastAsia="Times New Roman" w:hAnsi="Times New Roman"/>
                <w:sz w:val="26"/>
                <w:szCs w:val="26"/>
              </w:rPr>
              <w:t>4. Tác đ</w:t>
            </w:r>
            <w:r w:rsidRPr="006A25F4">
              <w:rPr>
                <w:rFonts w:ascii="Times New Roman" w:eastAsia="Times New Roman" w:hAnsi="Times New Roman"/>
                <w:sz w:val="26"/>
                <w:szCs w:val="26"/>
                <w:lang w:val="vi-VN"/>
              </w:rPr>
              <w:t>ộng của thủ tục h</w:t>
            </w:r>
            <w:r w:rsidRPr="006A25F4">
              <w:rPr>
                <w:rFonts w:ascii="Times New Roman" w:eastAsia="Times New Roman" w:hAnsi="Times New Roman"/>
                <w:sz w:val="26"/>
                <w:szCs w:val="26"/>
              </w:rPr>
              <w:t>ành chính</w:t>
            </w:r>
            <w:r w:rsidR="00952412" w:rsidRPr="006A25F4">
              <w:rPr>
                <w:rFonts w:ascii="Times New Roman" w:eastAsia="Times New Roman" w:hAnsi="Times New Roman"/>
                <w:sz w:val="26"/>
                <w:szCs w:val="26"/>
              </w:rPr>
              <w:t>: Không có</w:t>
            </w:r>
            <w:r w:rsidRPr="006A25F4">
              <w:rPr>
                <w:rFonts w:ascii="Times New Roman" w:eastAsia="Times New Roman" w:hAnsi="Times New Roman"/>
                <w:sz w:val="26"/>
                <w:szCs w:val="26"/>
              </w:rPr>
              <w:t>.</w:t>
            </w:r>
          </w:p>
        </w:tc>
      </w:tr>
    </w:tbl>
    <w:p w:rsidR="00E41E1B" w:rsidRPr="00A97CE9" w:rsidRDefault="00E41E1B" w:rsidP="00A97CE9">
      <w:pPr>
        <w:shd w:val="clear" w:color="auto" w:fill="FFFFFF"/>
        <w:spacing w:before="120" w:after="120" w:line="240" w:lineRule="auto"/>
        <w:ind w:left="144" w:right="144"/>
        <w:rPr>
          <w:rFonts w:ascii="Times New Roman" w:eastAsia="Times New Roman" w:hAnsi="Times New Roman"/>
          <w:sz w:val="26"/>
          <w:szCs w:val="26"/>
        </w:rPr>
      </w:pPr>
      <w:r w:rsidRPr="00A97CE9">
        <w:rPr>
          <w:rFonts w:ascii="Times New Roman" w:eastAsia="Times New Roman" w:hAnsi="Times New Roman"/>
          <w:sz w:val="26"/>
          <w:szCs w:val="26"/>
          <w:lang w:val="en"/>
        </w:rPr>
        <w:lastRenderedPageBreak/>
        <w:t> </w:t>
      </w:r>
    </w:p>
    <w:p w:rsidR="00E41E1B" w:rsidRPr="00A97CE9" w:rsidRDefault="00E41E1B" w:rsidP="00A97CE9">
      <w:pPr>
        <w:shd w:val="clear" w:color="auto" w:fill="FFFFFF"/>
        <w:spacing w:before="120" w:after="120" w:line="240" w:lineRule="auto"/>
        <w:ind w:left="144" w:right="144"/>
        <w:rPr>
          <w:rFonts w:ascii="Times New Roman" w:eastAsia="Times New Roman" w:hAnsi="Times New Roman"/>
          <w:sz w:val="26"/>
          <w:szCs w:val="26"/>
        </w:rPr>
      </w:pPr>
      <w:r w:rsidRPr="00A97CE9">
        <w:rPr>
          <w:rFonts w:ascii="Times New Roman" w:eastAsia="Times New Roman" w:hAnsi="Times New Roman"/>
          <w:sz w:val="26"/>
          <w:szCs w:val="26"/>
        </w:rPr>
        <w:t> </w:t>
      </w:r>
    </w:p>
    <w:p w:rsidR="00CE2210" w:rsidRPr="00A97CE9" w:rsidRDefault="00CE2210" w:rsidP="00A97CE9">
      <w:pPr>
        <w:spacing w:before="120" w:after="120" w:line="240" w:lineRule="auto"/>
        <w:ind w:left="144" w:right="144"/>
        <w:rPr>
          <w:sz w:val="26"/>
          <w:szCs w:val="26"/>
        </w:rPr>
      </w:pPr>
    </w:p>
    <w:sectPr w:rsidR="00CE2210" w:rsidRPr="00A97CE9" w:rsidSect="00614D4B">
      <w:headerReference w:type="default" r:id="rId7"/>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546" w:rsidRDefault="00782546" w:rsidP="00F21FCE">
      <w:pPr>
        <w:spacing w:after="0" w:line="240" w:lineRule="auto"/>
      </w:pPr>
      <w:r>
        <w:separator/>
      </w:r>
    </w:p>
  </w:endnote>
  <w:endnote w:type="continuationSeparator" w:id="0">
    <w:p w:rsidR="00782546" w:rsidRDefault="00782546" w:rsidP="00F21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546" w:rsidRDefault="00782546" w:rsidP="00F21FCE">
      <w:pPr>
        <w:spacing w:after="0" w:line="240" w:lineRule="auto"/>
      </w:pPr>
      <w:r>
        <w:separator/>
      </w:r>
    </w:p>
  </w:footnote>
  <w:footnote w:type="continuationSeparator" w:id="0">
    <w:p w:rsidR="00782546" w:rsidRDefault="00782546" w:rsidP="00F21F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674620"/>
      <w:docPartObj>
        <w:docPartGallery w:val="Page Numbers (Top of Page)"/>
        <w:docPartUnique/>
      </w:docPartObj>
    </w:sdtPr>
    <w:sdtEndPr>
      <w:rPr>
        <w:rFonts w:ascii="Times New Roman" w:hAnsi="Times New Roman"/>
        <w:noProof/>
      </w:rPr>
    </w:sdtEndPr>
    <w:sdtContent>
      <w:p w:rsidR="00614D4B" w:rsidRPr="00614D4B" w:rsidRDefault="00614D4B">
        <w:pPr>
          <w:pStyle w:val="Header"/>
          <w:jc w:val="center"/>
          <w:rPr>
            <w:rFonts w:ascii="Times New Roman" w:hAnsi="Times New Roman"/>
          </w:rPr>
        </w:pPr>
        <w:r w:rsidRPr="00614D4B">
          <w:rPr>
            <w:rFonts w:ascii="Times New Roman" w:hAnsi="Times New Roman"/>
          </w:rPr>
          <w:fldChar w:fldCharType="begin"/>
        </w:r>
        <w:r w:rsidRPr="00614D4B">
          <w:rPr>
            <w:rFonts w:ascii="Times New Roman" w:hAnsi="Times New Roman"/>
          </w:rPr>
          <w:instrText xml:space="preserve"> PAGE   \* MERGEFORMAT </w:instrText>
        </w:r>
        <w:r w:rsidRPr="00614D4B">
          <w:rPr>
            <w:rFonts w:ascii="Times New Roman" w:hAnsi="Times New Roman"/>
          </w:rPr>
          <w:fldChar w:fldCharType="separate"/>
        </w:r>
        <w:r w:rsidR="00A46FE1">
          <w:rPr>
            <w:rFonts w:ascii="Times New Roman" w:hAnsi="Times New Roman"/>
            <w:noProof/>
          </w:rPr>
          <w:t>7</w:t>
        </w:r>
        <w:r w:rsidRPr="00614D4B">
          <w:rPr>
            <w:rFonts w:ascii="Times New Roman" w:hAnsi="Times New Roman"/>
            <w:noProof/>
          </w:rPr>
          <w:fldChar w:fldCharType="end"/>
        </w:r>
      </w:p>
    </w:sdtContent>
  </w:sdt>
  <w:p w:rsidR="00614D4B" w:rsidRDefault="00614D4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223EC"/>
    <w:multiLevelType w:val="hybridMultilevel"/>
    <w:tmpl w:val="F88A8926"/>
    <w:lvl w:ilvl="0" w:tplc="DD8ABA98">
      <w:start w:val="1"/>
      <w:numFmt w:val="bullet"/>
      <w:lvlText w:val="-"/>
      <w:lvlJc w:val="left"/>
      <w:pPr>
        <w:ind w:left="504" w:hanging="360"/>
      </w:pPr>
      <w:rPr>
        <w:rFonts w:ascii="Times New Roman" w:eastAsia="Times New Roman" w:hAnsi="Times New Roman" w:cs="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E1B"/>
    <w:rsid w:val="00004F3D"/>
    <w:rsid w:val="000147B9"/>
    <w:rsid w:val="00014AF5"/>
    <w:rsid w:val="00032C2C"/>
    <w:rsid w:val="000771CF"/>
    <w:rsid w:val="000A1000"/>
    <w:rsid w:val="000C540B"/>
    <w:rsid w:val="001044C9"/>
    <w:rsid w:val="001125CD"/>
    <w:rsid w:val="002058A2"/>
    <w:rsid w:val="00270454"/>
    <w:rsid w:val="00283EFB"/>
    <w:rsid w:val="002B2453"/>
    <w:rsid w:val="002C73EC"/>
    <w:rsid w:val="00302A61"/>
    <w:rsid w:val="00341D8B"/>
    <w:rsid w:val="00363088"/>
    <w:rsid w:val="00363944"/>
    <w:rsid w:val="0039789D"/>
    <w:rsid w:val="003D14B4"/>
    <w:rsid w:val="003F75C4"/>
    <w:rsid w:val="00412567"/>
    <w:rsid w:val="004939EE"/>
    <w:rsid w:val="004B6ED1"/>
    <w:rsid w:val="004B77A8"/>
    <w:rsid w:val="004D0738"/>
    <w:rsid w:val="004E56B1"/>
    <w:rsid w:val="004E665A"/>
    <w:rsid w:val="004F51E8"/>
    <w:rsid w:val="00516FCD"/>
    <w:rsid w:val="005235B4"/>
    <w:rsid w:val="00575A30"/>
    <w:rsid w:val="005A1D1F"/>
    <w:rsid w:val="005B6816"/>
    <w:rsid w:val="005D3733"/>
    <w:rsid w:val="005E6DD7"/>
    <w:rsid w:val="00604159"/>
    <w:rsid w:val="00614D4B"/>
    <w:rsid w:val="006169FF"/>
    <w:rsid w:val="006572CC"/>
    <w:rsid w:val="00663C3B"/>
    <w:rsid w:val="006767F5"/>
    <w:rsid w:val="006769BD"/>
    <w:rsid w:val="00694E24"/>
    <w:rsid w:val="006A25F4"/>
    <w:rsid w:val="006F3628"/>
    <w:rsid w:val="0070712C"/>
    <w:rsid w:val="007275B4"/>
    <w:rsid w:val="0076422A"/>
    <w:rsid w:val="00782546"/>
    <w:rsid w:val="007A1A73"/>
    <w:rsid w:val="007D16EF"/>
    <w:rsid w:val="007E09C1"/>
    <w:rsid w:val="00825A55"/>
    <w:rsid w:val="00836A28"/>
    <w:rsid w:val="00844060"/>
    <w:rsid w:val="00854038"/>
    <w:rsid w:val="0086514E"/>
    <w:rsid w:val="008B3032"/>
    <w:rsid w:val="008C0991"/>
    <w:rsid w:val="008E19A0"/>
    <w:rsid w:val="008F6E48"/>
    <w:rsid w:val="009049DA"/>
    <w:rsid w:val="00912C82"/>
    <w:rsid w:val="00923E61"/>
    <w:rsid w:val="009359D8"/>
    <w:rsid w:val="009404E2"/>
    <w:rsid w:val="00950FBC"/>
    <w:rsid w:val="00952412"/>
    <w:rsid w:val="00982019"/>
    <w:rsid w:val="00987EA9"/>
    <w:rsid w:val="00A258FE"/>
    <w:rsid w:val="00A271CE"/>
    <w:rsid w:val="00A35459"/>
    <w:rsid w:val="00A45188"/>
    <w:rsid w:val="00A46FE1"/>
    <w:rsid w:val="00A6032F"/>
    <w:rsid w:val="00A97CE9"/>
    <w:rsid w:val="00AA3CE8"/>
    <w:rsid w:val="00AB60E8"/>
    <w:rsid w:val="00AB7FC2"/>
    <w:rsid w:val="00B97F56"/>
    <w:rsid w:val="00BC57D6"/>
    <w:rsid w:val="00BD4B57"/>
    <w:rsid w:val="00C37C3B"/>
    <w:rsid w:val="00C660C8"/>
    <w:rsid w:val="00CE2210"/>
    <w:rsid w:val="00D31062"/>
    <w:rsid w:val="00D81D71"/>
    <w:rsid w:val="00D8262D"/>
    <w:rsid w:val="00DC080F"/>
    <w:rsid w:val="00DD36E2"/>
    <w:rsid w:val="00E20CF5"/>
    <w:rsid w:val="00E323F0"/>
    <w:rsid w:val="00E37740"/>
    <w:rsid w:val="00E4174B"/>
    <w:rsid w:val="00E41E1B"/>
    <w:rsid w:val="00EE6429"/>
    <w:rsid w:val="00F21FCE"/>
    <w:rsid w:val="00F77BAE"/>
    <w:rsid w:val="00F842B7"/>
    <w:rsid w:val="00FC2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7F04DF-475F-42A0-85B4-5BE1CDB9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dich,Ref,de nota al pie,Footnote text,ftref,BearingPoint,16 Point,Superscript 6 Point,fr,Footnote + Arial,10 pt,Black,(NECG) Footnote Reference,Footnote Reference1,Footnote refernce,ftrf,Error-Fußnotenzeichen5,f,f1,SUPERS,脚注引"/>
    <w:link w:val="CharChar1CharCharCharChar1CharCharCharCharCharCharCharCharCharCharCharCharCharCharCharChar"/>
    <w:uiPriority w:val="99"/>
    <w:qFormat/>
    <w:rsid w:val="00F21FCE"/>
    <w:rPr>
      <w:vertAlign w:val="superscript"/>
    </w:rPr>
  </w:style>
  <w:style w:type="paragraph" w:styleId="FootnoteText">
    <w:name w:val="footnote text"/>
    <w:aliases w:val="Footnote Text Char Char Char Char Char Char Ch Char,ft,fn,Footnote Text Char Char Char Char Char,Footnote Text Char Char Char Char Char Char Ch Char Char Char, Char, Char Char,Char Char,Footnote Text Char Char Char Char Char Char Ch,FOOTNO"/>
    <w:basedOn w:val="Normal"/>
    <w:link w:val="FootnoteTextChar"/>
    <w:uiPriority w:val="99"/>
    <w:qFormat/>
    <w:rsid w:val="00F21FCE"/>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Char Char Char Char Char Char Ch Char Char,ft Char,fn Char,Footnote Text Char Char Char Char Char Char,Footnote Text Char Char Char Char Char Char Ch Char Char Char Char, Char Char1, Char Char Char,Char Char Char"/>
    <w:basedOn w:val="DefaultParagraphFont"/>
    <w:link w:val="FootnoteText"/>
    <w:uiPriority w:val="99"/>
    <w:qFormat/>
    <w:rsid w:val="00F21FCE"/>
    <w:rPr>
      <w:rFonts w:ascii="Times New Roman" w:eastAsia="Times New Roman" w:hAnsi="Times New Roman"/>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F21FCE"/>
    <w:pPr>
      <w:spacing w:line="240" w:lineRule="exact"/>
    </w:pPr>
    <w:rPr>
      <w:sz w:val="20"/>
      <w:szCs w:val="20"/>
      <w:vertAlign w:val="superscript"/>
    </w:rPr>
  </w:style>
  <w:style w:type="paragraph" w:styleId="Header">
    <w:name w:val="header"/>
    <w:basedOn w:val="Normal"/>
    <w:link w:val="HeaderChar"/>
    <w:uiPriority w:val="99"/>
    <w:unhideWhenUsed/>
    <w:rsid w:val="00614D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D4B"/>
    <w:rPr>
      <w:sz w:val="22"/>
      <w:szCs w:val="22"/>
    </w:rPr>
  </w:style>
  <w:style w:type="paragraph" w:styleId="Footer">
    <w:name w:val="footer"/>
    <w:basedOn w:val="Normal"/>
    <w:link w:val="FooterChar"/>
    <w:uiPriority w:val="99"/>
    <w:unhideWhenUsed/>
    <w:rsid w:val="00614D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D4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DTV</cp:lastModifiedBy>
  <cp:revision>12</cp:revision>
  <dcterms:created xsi:type="dcterms:W3CDTF">2026-01-09T06:15:00Z</dcterms:created>
  <dcterms:modified xsi:type="dcterms:W3CDTF">2026-01-09T08:22:00Z</dcterms:modified>
</cp:coreProperties>
</file>